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0B" w:rsidRDefault="00205F0B">
      <w:pPr>
        <w:spacing w:line="100" w:lineRule="atLeast"/>
        <w:rPr>
          <w:rFonts w:ascii="Arial" w:hAnsi="Arial" w:cs="Arial"/>
          <w:b/>
          <w:color w:val="0000FF"/>
          <w:lang w:val="fi-FI"/>
        </w:rPr>
      </w:pPr>
      <w:r>
        <w:rPr>
          <w:rFonts w:ascii="Arial" w:hAnsi="Arial" w:cs="Arial"/>
          <w:b/>
          <w:color w:val="0000FF"/>
          <w:lang w:val="fi-FI"/>
        </w:rPr>
        <w:t>KPI PIAGAM PELANGGAN 1</w:t>
      </w:r>
    </w:p>
    <w:p w:rsidR="00205F0B" w:rsidRDefault="00205F0B">
      <w:pPr>
        <w:spacing w:line="100" w:lineRule="atLeast"/>
        <w:rPr>
          <w:rFonts w:ascii="Arial" w:hAnsi="Arial" w:cs="Arial"/>
          <w:b/>
          <w:color w:val="0000FF"/>
          <w:lang w:val="fi-FI"/>
        </w:rPr>
      </w:pPr>
      <w:r>
        <w:rPr>
          <w:rFonts w:ascii="Arial" w:hAnsi="Arial" w:cs="Arial"/>
          <w:b/>
          <w:color w:val="0000FF"/>
          <w:lang w:val="fi-FI"/>
        </w:rPr>
        <w:t>BAHAGIAN PELESENAN PEMAJUAN PERUMAHAN, JPN</w:t>
      </w:r>
    </w:p>
    <w:p w:rsidR="00205F0B" w:rsidRDefault="00205F0B">
      <w:pPr>
        <w:spacing w:line="100" w:lineRule="atLeast"/>
        <w:rPr>
          <w:rFonts w:ascii="Arial" w:hAnsi="Arial" w:cs="Arial"/>
          <w:color w:val="000000"/>
          <w:lang w:val="fi-FI"/>
        </w:rPr>
      </w:pPr>
    </w:p>
    <w:tbl>
      <w:tblPr>
        <w:tblW w:w="15519" w:type="dxa"/>
        <w:tblInd w:w="-466" w:type="dxa"/>
        <w:tblLayout w:type="fixed"/>
        <w:tblLook w:val="0000"/>
      </w:tblPr>
      <w:tblGrid>
        <w:gridCol w:w="1800"/>
        <w:gridCol w:w="2014"/>
        <w:gridCol w:w="1980"/>
        <w:gridCol w:w="1980"/>
        <w:gridCol w:w="1486"/>
        <w:gridCol w:w="2180"/>
        <w:gridCol w:w="1940"/>
        <w:gridCol w:w="2139"/>
      </w:tblGrid>
      <w:tr w:rsidR="00205F0B" w:rsidTr="00331641">
        <w:trPr>
          <w:trHeight w:val="306"/>
          <w:tblHeader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0B" w:rsidRDefault="00205F0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PROSES</w:t>
            </w:r>
          </w:p>
          <w:p w:rsidR="00205F0B" w:rsidRDefault="00205F0B">
            <w:pPr>
              <w:spacing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0B" w:rsidRDefault="00205F0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PIAGAM PELANGGAN</w:t>
            </w:r>
          </w:p>
          <w:p w:rsidR="00205F0B" w:rsidRDefault="00205F0B">
            <w:pPr>
              <w:spacing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0B" w:rsidRDefault="00205F0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NAMA/NO. PROSEDUR ISO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0B" w:rsidRDefault="00205F0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KAEDAH PENGUKURAN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0B" w:rsidRDefault="00205F0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SASARAN YANG HENDAK DICAPAI</w:t>
            </w:r>
          </w:p>
          <w:p w:rsidR="00205F0B" w:rsidRDefault="00205F0B">
            <w:pPr>
              <w:spacing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(%)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0B" w:rsidRDefault="00205F0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lang w:val="fi-FI"/>
              </w:rPr>
            </w:pPr>
            <w:r>
              <w:rPr>
                <w:rFonts w:ascii="Arial" w:hAnsi="Arial" w:cs="Arial"/>
                <w:b/>
                <w:color w:val="000000"/>
                <w:lang w:val="fi-FI"/>
              </w:rPr>
              <w:t>JUMLAH DILAKSANAKAN MENGIKUT SASARAN YANG DITETAPKAN</w:t>
            </w:r>
          </w:p>
          <w:p w:rsidR="00205F0B" w:rsidRDefault="00205F0B">
            <w:pPr>
              <w:spacing w:line="100" w:lineRule="atLeast"/>
              <w:jc w:val="center"/>
              <w:rPr>
                <w:rFonts w:ascii="Arial" w:hAnsi="Arial" w:cs="Arial"/>
                <w:b/>
                <w:color w:val="000000"/>
                <w:lang w:val="fi-F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0B" w:rsidRDefault="00205F0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lang w:val="fi-FI"/>
              </w:rPr>
            </w:pPr>
            <w:r>
              <w:rPr>
                <w:rFonts w:ascii="Arial" w:hAnsi="Arial" w:cs="Arial"/>
                <w:b/>
                <w:color w:val="000000"/>
                <w:lang w:val="fi-FI"/>
              </w:rPr>
              <w:t>JUMLAH TIDAK MENCAPAI SASARAN YANG DITETAPKAN</w:t>
            </w:r>
          </w:p>
          <w:p w:rsidR="00205F0B" w:rsidRDefault="00205F0B">
            <w:pPr>
              <w:spacing w:line="100" w:lineRule="atLeast"/>
              <w:jc w:val="center"/>
              <w:rPr>
                <w:rFonts w:ascii="Arial" w:hAnsi="Arial" w:cs="Arial"/>
                <w:b/>
                <w:color w:val="000000"/>
                <w:lang w:val="fi-FI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0B" w:rsidRDefault="00205F0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lang w:val="fi-FI"/>
              </w:rPr>
            </w:pPr>
            <w:r>
              <w:rPr>
                <w:rFonts w:ascii="Arial" w:hAnsi="Arial" w:cs="Arial"/>
                <w:b/>
                <w:color w:val="000000"/>
                <w:lang w:val="fi-FI"/>
              </w:rPr>
              <w:t>PERATUS PENCAPAIAN MENGIKUT SASARAN YANG DITETAPKAN</w:t>
            </w:r>
          </w:p>
        </w:tc>
      </w:tr>
      <w:tr w:rsidR="00D9656C" w:rsidTr="00331641">
        <w:trPr>
          <w:trHeight w:val="375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6C" w:rsidRDefault="00D9656C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lang w:val="fi-FI"/>
              </w:rPr>
            </w:pPr>
          </w:p>
          <w:p w:rsidR="00D9656C" w:rsidRDefault="00D9656C">
            <w:pPr>
              <w:pStyle w:val="TableContents"/>
              <w:snapToGrid w:val="0"/>
              <w:rPr>
                <w:rFonts w:ascii="Arial" w:hAnsi="Arial" w:cs="Arial"/>
                <w:color w:val="000000"/>
                <w:lang w:val="fi-FI"/>
              </w:rPr>
            </w:pPr>
            <w:r>
              <w:rPr>
                <w:rFonts w:ascii="Arial" w:hAnsi="Arial" w:cs="Arial"/>
                <w:color w:val="000000"/>
                <w:lang w:val="fi-FI"/>
              </w:rPr>
              <w:t>Permohonan Lesen Pemaju Perumahan Baru dan Permit Iklan &amp; Jualan Baru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6C" w:rsidRDefault="00D9656C" w:rsidP="00D16484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lang w:val="fi-FI"/>
              </w:rPr>
            </w:pPr>
          </w:p>
          <w:p w:rsidR="00D9656C" w:rsidRDefault="00D9656C" w:rsidP="00D16484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0000FF"/>
                <w:lang w:val="fi-FI"/>
              </w:rPr>
            </w:pPr>
            <w:r>
              <w:rPr>
                <w:rFonts w:ascii="Arial" w:hAnsi="Arial" w:cs="Arial"/>
                <w:b/>
                <w:bCs/>
                <w:color w:val="0000FF"/>
                <w:lang w:val="fi-FI"/>
              </w:rPr>
              <w:t xml:space="preserve">KPI 1 : </w:t>
            </w:r>
          </w:p>
          <w:p w:rsidR="00D9656C" w:rsidRPr="00E27CF3" w:rsidRDefault="00D9656C" w:rsidP="00D16484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0000FF"/>
                <w:lang w:val="fi-FI"/>
              </w:rPr>
            </w:pPr>
            <w:r>
              <w:rPr>
                <w:rFonts w:ascii="Arial" w:hAnsi="Arial" w:cs="Arial"/>
                <w:b/>
                <w:bCs/>
                <w:color w:val="0000FF"/>
                <w:lang w:val="fi-FI"/>
              </w:rPr>
              <w:t xml:space="preserve">Memproses permohonan baru/ pembaharuan Lesen Pemaju Perumahan dan Permit Iklan dan Jualan yang lengkap </w:t>
            </w:r>
            <w:r w:rsidRPr="00E27CF3">
              <w:rPr>
                <w:rFonts w:ascii="Arial" w:hAnsi="Arial" w:cs="Arial"/>
                <w:b/>
                <w:bCs/>
                <w:color w:val="0000FF"/>
                <w:lang w:val="fi-FI"/>
              </w:rPr>
              <w:t>dalam tempoh lima (5) hari bekerja.</w:t>
            </w:r>
          </w:p>
          <w:p w:rsidR="007042BE" w:rsidRDefault="007042BE" w:rsidP="00D16484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0000FF"/>
                <w:lang w:val="fi-FI"/>
              </w:rPr>
            </w:pPr>
          </w:p>
          <w:p w:rsidR="00D9656C" w:rsidRDefault="00D9656C" w:rsidP="00D16484">
            <w:pPr>
              <w:pStyle w:val="TableContents"/>
              <w:snapToGrid w:val="0"/>
              <w:rPr>
                <w:rFonts w:ascii="Arial" w:hAnsi="Arial" w:cs="Arial"/>
                <w:bCs/>
                <w:color w:val="0000FF"/>
                <w:lang w:val="fi-FI"/>
              </w:rPr>
            </w:pPr>
            <w:r>
              <w:rPr>
                <w:rFonts w:ascii="Arial" w:hAnsi="Arial" w:cs="Arial"/>
                <w:bCs/>
                <w:color w:val="0000FF"/>
                <w:lang w:val="fi-FI"/>
              </w:rPr>
              <w:t xml:space="preserve">a) Memproses dan meluluskan semua permohonan </w:t>
            </w:r>
            <w:r>
              <w:rPr>
                <w:rFonts w:ascii="Arial" w:hAnsi="Arial" w:cs="Arial"/>
                <w:bCs/>
                <w:color w:val="0000FF"/>
                <w:lang w:val="fi-FI"/>
              </w:rPr>
              <w:lastRenderedPageBreak/>
              <w:t>Lesen Pemaju</w:t>
            </w:r>
            <w:r>
              <w:rPr>
                <w:rFonts w:ascii="Arial" w:hAnsi="Arial" w:cs="Arial"/>
                <w:b/>
                <w:bCs/>
                <w:color w:val="0000FF"/>
                <w:lang w:val="fi-FI"/>
              </w:rPr>
              <w:t xml:space="preserve"> </w:t>
            </w:r>
            <w:r>
              <w:rPr>
                <w:rFonts w:ascii="Arial" w:hAnsi="Arial" w:cs="Arial"/>
                <w:bCs/>
                <w:color w:val="0000FF"/>
                <w:lang w:val="fi-FI"/>
              </w:rPr>
              <w:t>Perumahan dan Permit Iklan &amp; Jualan Baru yang lengkap.</w:t>
            </w:r>
          </w:p>
          <w:p w:rsidR="00D9656C" w:rsidRDefault="00D9656C" w:rsidP="00D16484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0000FF"/>
                <w:lang w:val="fi-FI"/>
              </w:rPr>
            </w:pPr>
          </w:p>
          <w:p w:rsidR="00D9656C" w:rsidRDefault="00D9656C" w:rsidP="00D16484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0000FF"/>
                <w:lang w:val="fi-FI"/>
              </w:rPr>
            </w:pPr>
          </w:p>
          <w:p w:rsidR="00D9656C" w:rsidRPr="009C6E64" w:rsidRDefault="00D9656C" w:rsidP="00D16484">
            <w:pPr>
              <w:pStyle w:val="TableContents"/>
              <w:snapToGrid w:val="0"/>
              <w:rPr>
                <w:rFonts w:ascii="Arial" w:hAnsi="Arial" w:cs="Arial"/>
                <w:bCs/>
                <w:color w:val="0000FF"/>
                <w:lang w:val="fi-FI"/>
              </w:rPr>
            </w:pPr>
            <w:r>
              <w:rPr>
                <w:rFonts w:ascii="Arial" w:hAnsi="Arial" w:cs="Arial"/>
                <w:bCs/>
                <w:color w:val="0000FF"/>
                <w:lang w:val="fi-FI"/>
              </w:rPr>
              <w:t>b) Memproses dan meluluskan semua permohonan Pembaharuan Lesen Pemaju Perumahan dan Permit Iklan &amp; Jualan yang lengkap.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6C" w:rsidRDefault="00D9656C" w:rsidP="00D9656C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</w:p>
          <w:p w:rsidR="00D9656C" w:rsidRDefault="00D9656C" w:rsidP="00D9656C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</w:p>
          <w:p w:rsidR="00D9656C" w:rsidRDefault="00D9656C" w:rsidP="00D9656C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</w:p>
          <w:p w:rsidR="00D9656C" w:rsidRDefault="00D9656C" w:rsidP="00D9656C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</w:p>
          <w:p w:rsidR="00D9656C" w:rsidRDefault="00D9656C" w:rsidP="00D9656C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</w:p>
          <w:p w:rsidR="00D9656C" w:rsidRDefault="00D9656C" w:rsidP="00D9656C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</w:p>
          <w:p w:rsidR="00D9656C" w:rsidRDefault="00D9656C" w:rsidP="00D9656C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</w:p>
          <w:p w:rsidR="00D9656C" w:rsidRDefault="00D9656C" w:rsidP="00D9656C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</w:p>
          <w:p w:rsidR="00D9656C" w:rsidRDefault="00D9656C" w:rsidP="00D9656C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</w:p>
          <w:p w:rsidR="00D9656C" w:rsidRDefault="00D9656C" w:rsidP="00D9656C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</w:p>
          <w:p w:rsidR="00D9656C" w:rsidRDefault="00D9656C" w:rsidP="00D9656C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</w:p>
          <w:p w:rsidR="007042BE" w:rsidRDefault="007042BE" w:rsidP="00D9656C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</w:p>
          <w:p w:rsidR="007042BE" w:rsidRDefault="007042BE" w:rsidP="00D9656C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</w:p>
          <w:p w:rsidR="007042BE" w:rsidRDefault="007042BE" w:rsidP="00D9656C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</w:p>
          <w:p w:rsidR="007042BE" w:rsidRDefault="007042BE" w:rsidP="00D9656C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</w:p>
          <w:p w:rsidR="00D9656C" w:rsidRDefault="00D9656C" w:rsidP="00D9656C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  <w:r>
              <w:rPr>
                <w:rFonts w:ascii="Arial" w:hAnsi="Arial" w:cs="Arial"/>
                <w:color w:val="000000"/>
                <w:lang w:val="fi-FI"/>
              </w:rPr>
              <w:t xml:space="preserve">Pengurusan Lesen Pemaju Perumahan dan Permit Iklan &amp; </w:t>
            </w:r>
            <w:r>
              <w:rPr>
                <w:rFonts w:ascii="Arial" w:hAnsi="Arial" w:cs="Arial"/>
                <w:color w:val="000000"/>
                <w:lang w:val="fi-FI"/>
              </w:rPr>
              <w:lastRenderedPageBreak/>
              <w:t>Jualan (Baru)</w:t>
            </w:r>
          </w:p>
          <w:p w:rsidR="00D9656C" w:rsidRDefault="00D9656C" w:rsidP="00D9656C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</w:p>
          <w:p w:rsidR="00D9656C" w:rsidRDefault="00D9656C" w:rsidP="00D9656C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</w:p>
          <w:p w:rsidR="00D9656C" w:rsidRDefault="00D9656C" w:rsidP="00D9656C">
            <w:pPr>
              <w:tabs>
                <w:tab w:val="left" w:pos="162"/>
              </w:tabs>
              <w:snapToGrid w:val="0"/>
              <w:ind w:left="18"/>
              <w:rPr>
                <w:rFonts w:ascii="Arial" w:hAnsi="Arial" w:cs="Arial"/>
                <w:color w:val="000000"/>
                <w:lang w:val="es-ES"/>
              </w:rPr>
            </w:pPr>
          </w:p>
          <w:p w:rsidR="00D9656C" w:rsidRDefault="00D9656C" w:rsidP="00D9656C">
            <w:pPr>
              <w:tabs>
                <w:tab w:val="left" w:pos="162"/>
              </w:tabs>
              <w:snapToGrid w:val="0"/>
              <w:ind w:left="18"/>
              <w:rPr>
                <w:rFonts w:ascii="Arial" w:hAnsi="Arial" w:cs="Arial"/>
                <w:color w:val="000000"/>
                <w:lang w:val="es-ES"/>
              </w:rPr>
            </w:pPr>
          </w:p>
          <w:p w:rsidR="00D9656C" w:rsidRDefault="00D9656C" w:rsidP="00D9656C">
            <w:pPr>
              <w:tabs>
                <w:tab w:val="left" w:pos="162"/>
              </w:tabs>
              <w:snapToGrid w:val="0"/>
              <w:ind w:left="18"/>
              <w:rPr>
                <w:rFonts w:ascii="Arial" w:hAnsi="Arial" w:cs="Arial"/>
                <w:color w:val="000000"/>
                <w:lang w:val="es-ES"/>
              </w:rPr>
            </w:pPr>
          </w:p>
          <w:p w:rsidR="00D9656C" w:rsidRDefault="00D9656C" w:rsidP="00D9656C">
            <w:pPr>
              <w:tabs>
                <w:tab w:val="left" w:pos="162"/>
              </w:tabs>
              <w:snapToGrid w:val="0"/>
              <w:ind w:left="18"/>
              <w:rPr>
                <w:rFonts w:ascii="Arial" w:hAnsi="Arial" w:cs="Arial"/>
                <w:color w:val="000000"/>
                <w:lang w:val="es-ES"/>
              </w:rPr>
            </w:pPr>
          </w:p>
          <w:p w:rsidR="00D9656C" w:rsidRDefault="00D9656C" w:rsidP="00D9656C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  <w:r>
              <w:rPr>
                <w:rFonts w:ascii="Arial" w:hAnsi="Arial" w:cs="Arial"/>
                <w:color w:val="000000"/>
                <w:lang w:val="fi-FI"/>
              </w:rPr>
              <w:t>Pengurusan Lesen Pemaju Perumahan dan Permit Iklan &amp; Jualan (Pembaharuan)</w:t>
            </w:r>
          </w:p>
          <w:p w:rsidR="00D9656C" w:rsidRDefault="00D9656C" w:rsidP="00D9656C">
            <w:pPr>
              <w:tabs>
                <w:tab w:val="left" w:pos="162"/>
              </w:tabs>
              <w:snapToGrid w:val="0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6C" w:rsidRPr="00E27CF3" w:rsidRDefault="00D9656C" w:rsidP="00D16484">
            <w:pPr>
              <w:snapToGrid w:val="0"/>
              <w:rPr>
                <w:rFonts w:ascii="Arial" w:hAnsi="Arial" w:cs="Arial"/>
                <w:lang w:val="es-ES"/>
              </w:rPr>
            </w:pPr>
          </w:p>
          <w:p w:rsidR="00D9656C" w:rsidRPr="00E27CF3" w:rsidRDefault="00D9656C" w:rsidP="00D16484">
            <w:pPr>
              <w:snapToGrid w:val="0"/>
              <w:rPr>
                <w:rFonts w:ascii="Arial" w:hAnsi="Arial" w:cs="Arial"/>
                <w:lang w:val="es-ES"/>
              </w:rPr>
            </w:pPr>
          </w:p>
          <w:p w:rsidR="00D9656C" w:rsidRPr="00E27CF3" w:rsidRDefault="00D9656C" w:rsidP="00D16484">
            <w:pPr>
              <w:snapToGrid w:val="0"/>
              <w:rPr>
                <w:rFonts w:ascii="Arial" w:hAnsi="Arial" w:cs="Arial"/>
                <w:lang w:val="es-ES"/>
              </w:rPr>
            </w:pPr>
          </w:p>
          <w:p w:rsidR="00D9656C" w:rsidRPr="00E27CF3" w:rsidRDefault="00D9656C" w:rsidP="00D16484">
            <w:pPr>
              <w:snapToGrid w:val="0"/>
              <w:rPr>
                <w:rFonts w:ascii="Arial" w:hAnsi="Arial" w:cs="Arial"/>
                <w:lang w:val="es-ES"/>
              </w:rPr>
            </w:pPr>
          </w:p>
          <w:p w:rsidR="00D9656C" w:rsidRPr="00E27CF3" w:rsidRDefault="00D9656C" w:rsidP="00D16484">
            <w:pPr>
              <w:snapToGrid w:val="0"/>
              <w:rPr>
                <w:rFonts w:ascii="Arial" w:hAnsi="Arial" w:cs="Arial"/>
                <w:lang w:val="es-ES"/>
              </w:rPr>
            </w:pPr>
          </w:p>
          <w:p w:rsidR="00D9656C" w:rsidRPr="00E27CF3" w:rsidRDefault="00D9656C" w:rsidP="00D16484">
            <w:pPr>
              <w:snapToGrid w:val="0"/>
              <w:rPr>
                <w:rFonts w:ascii="Arial" w:hAnsi="Arial" w:cs="Arial"/>
                <w:lang w:val="es-ES"/>
              </w:rPr>
            </w:pPr>
          </w:p>
          <w:p w:rsidR="00D9656C" w:rsidRPr="00E27CF3" w:rsidRDefault="00D9656C" w:rsidP="00D16484">
            <w:pPr>
              <w:snapToGrid w:val="0"/>
              <w:rPr>
                <w:rFonts w:ascii="Arial" w:hAnsi="Arial" w:cs="Arial"/>
                <w:lang w:val="es-ES"/>
              </w:rPr>
            </w:pPr>
          </w:p>
          <w:p w:rsidR="00D9656C" w:rsidRPr="00E27CF3" w:rsidRDefault="00D9656C" w:rsidP="00D16484">
            <w:pPr>
              <w:snapToGrid w:val="0"/>
              <w:rPr>
                <w:rFonts w:ascii="Arial" w:hAnsi="Arial" w:cs="Arial"/>
                <w:lang w:val="es-ES"/>
              </w:rPr>
            </w:pPr>
          </w:p>
          <w:p w:rsidR="00D9656C" w:rsidRPr="00E27CF3" w:rsidRDefault="00D9656C" w:rsidP="00D16484">
            <w:pPr>
              <w:snapToGrid w:val="0"/>
              <w:rPr>
                <w:rFonts w:ascii="Arial" w:hAnsi="Arial" w:cs="Arial"/>
                <w:lang w:val="es-ES"/>
              </w:rPr>
            </w:pPr>
          </w:p>
          <w:p w:rsidR="00D9656C" w:rsidRPr="00E27CF3" w:rsidRDefault="00D9656C" w:rsidP="00D16484">
            <w:pPr>
              <w:snapToGrid w:val="0"/>
              <w:rPr>
                <w:rFonts w:ascii="Arial" w:hAnsi="Arial" w:cs="Arial"/>
                <w:lang w:val="es-ES"/>
              </w:rPr>
            </w:pPr>
          </w:p>
          <w:p w:rsidR="00D9656C" w:rsidRDefault="00D9656C" w:rsidP="00D16484">
            <w:pPr>
              <w:snapToGrid w:val="0"/>
              <w:rPr>
                <w:rFonts w:ascii="Arial" w:hAnsi="Arial" w:cs="Arial"/>
                <w:lang w:val="es-ES"/>
              </w:rPr>
            </w:pPr>
          </w:p>
          <w:p w:rsidR="007042BE" w:rsidRDefault="007042BE" w:rsidP="00D16484">
            <w:pPr>
              <w:snapToGrid w:val="0"/>
              <w:rPr>
                <w:rFonts w:ascii="Arial" w:hAnsi="Arial" w:cs="Arial"/>
                <w:lang w:val="es-ES"/>
              </w:rPr>
            </w:pPr>
          </w:p>
          <w:p w:rsidR="007042BE" w:rsidRDefault="007042BE" w:rsidP="00D16484">
            <w:pPr>
              <w:snapToGrid w:val="0"/>
              <w:rPr>
                <w:rFonts w:ascii="Arial" w:hAnsi="Arial" w:cs="Arial"/>
                <w:lang w:val="es-ES"/>
              </w:rPr>
            </w:pPr>
          </w:p>
          <w:p w:rsidR="007042BE" w:rsidRDefault="007042BE" w:rsidP="00D16484">
            <w:pPr>
              <w:snapToGrid w:val="0"/>
              <w:rPr>
                <w:rFonts w:ascii="Arial" w:hAnsi="Arial" w:cs="Arial"/>
                <w:lang w:val="es-ES"/>
              </w:rPr>
            </w:pPr>
          </w:p>
          <w:p w:rsidR="007042BE" w:rsidRPr="00E27CF3" w:rsidRDefault="007042BE" w:rsidP="00D16484">
            <w:pPr>
              <w:snapToGrid w:val="0"/>
              <w:rPr>
                <w:rFonts w:ascii="Arial" w:hAnsi="Arial" w:cs="Arial"/>
                <w:lang w:val="es-ES"/>
              </w:rPr>
            </w:pPr>
          </w:p>
          <w:p w:rsidR="00D9656C" w:rsidRPr="00E27CF3" w:rsidRDefault="00D9656C" w:rsidP="00D16484">
            <w:pPr>
              <w:snapToGrid w:val="0"/>
              <w:rPr>
                <w:rFonts w:ascii="Arial" w:hAnsi="Arial" w:cs="Arial"/>
                <w:lang w:val="fi-FI"/>
              </w:rPr>
            </w:pPr>
            <w:r w:rsidRPr="00E27CF3">
              <w:rPr>
                <w:rFonts w:ascii="Arial" w:hAnsi="Arial" w:cs="Arial"/>
                <w:lang w:val="fi-FI"/>
              </w:rPr>
              <w:t>Tempoh kelulusan lesen &amp; permit baru : 5 hari bekerja</w:t>
            </w:r>
          </w:p>
          <w:p w:rsidR="00D9656C" w:rsidRPr="00E27CF3" w:rsidRDefault="00D9656C" w:rsidP="00D16484">
            <w:pPr>
              <w:snapToGrid w:val="0"/>
              <w:rPr>
                <w:rFonts w:ascii="Arial" w:hAnsi="Arial" w:cs="Arial"/>
                <w:lang w:val="fi-FI"/>
              </w:rPr>
            </w:pPr>
          </w:p>
          <w:p w:rsidR="00D9656C" w:rsidRPr="00E27CF3" w:rsidRDefault="00D9656C" w:rsidP="00D16484">
            <w:pPr>
              <w:snapToGrid w:val="0"/>
              <w:rPr>
                <w:rFonts w:ascii="Arial" w:hAnsi="Arial" w:cs="Arial"/>
                <w:lang w:val="fi-FI"/>
              </w:rPr>
            </w:pPr>
          </w:p>
          <w:p w:rsidR="00D9656C" w:rsidRPr="00E27CF3" w:rsidRDefault="00D9656C" w:rsidP="00D16484">
            <w:pPr>
              <w:snapToGrid w:val="0"/>
              <w:rPr>
                <w:rFonts w:ascii="Arial" w:hAnsi="Arial" w:cs="Arial"/>
                <w:lang w:val="fi-FI"/>
              </w:rPr>
            </w:pPr>
          </w:p>
          <w:p w:rsidR="00D9656C" w:rsidRPr="00E27CF3" w:rsidRDefault="00D9656C" w:rsidP="00D16484">
            <w:pPr>
              <w:snapToGrid w:val="0"/>
              <w:rPr>
                <w:rFonts w:ascii="Arial" w:hAnsi="Arial" w:cs="Arial"/>
                <w:lang w:val="fi-FI"/>
              </w:rPr>
            </w:pPr>
          </w:p>
          <w:p w:rsidR="00D9656C" w:rsidRPr="00E27CF3" w:rsidRDefault="00D9656C" w:rsidP="00D16484">
            <w:pPr>
              <w:snapToGrid w:val="0"/>
              <w:rPr>
                <w:rFonts w:ascii="Arial" w:hAnsi="Arial" w:cs="Arial"/>
                <w:lang w:val="fi-FI"/>
              </w:rPr>
            </w:pPr>
          </w:p>
          <w:p w:rsidR="00D9656C" w:rsidRDefault="00D9656C" w:rsidP="00D16484">
            <w:pPr>
              <w:snapToGrid w:val="0"/>
              <w:rPr>
                <w:rFonts w:ascii="Arial" w:hAnsi="Arial" w:cs="Arial"/>
                <w:lang w:val="fi-FI"/>
              </w:rPr>
            </w:pPr>
          </w:p>
          <w:p w:rsidR="00D9656C" w:rsidRPr="00E27CF3" w:rsidRDefault="00D9656C" w:rsidP="00D16484">
            <w:pPr>
              <w:snapToGrid w:val="0"/>
              <w:rPr>
                <w:rFonts w:ascii="Arial" w:hAnsi="Arial" w:cs="Arial"/>
                <w:lang w:val="fi-FI"/>
              </w:rPr>
            </w:pPr>
          </w:p>
          <w:p w:rsidR="00D9656C" w:rsidRPr="00E27CF3" w:rsidRDefault="00D9656C" w:rsidP="00D16484">
            <w:pPr>
              <w:snapToGrid w:val="0"/>
              <w:rPr>
                <w:rFonts w:ascii="Arial" w:hAnsi="Arial" w:cs="Arial"/>
                <w:lang w:val="fi-FI"/>
              </w:rPr>
            </w:pPr>
            <w:r w:rsidRPr="00E27CF3">
              <w:rPr>
                <w:rFonts w:ascii="Arial" w:hAnsi="Arial" w:cs="Arial"/>
                <w:lang w:val="fi-FI"/>
              </w:rPr>
              <w:t>Tempoh kelulusan pembaharuan lesen &amp; permit: 5 hari bekerja</w:t>
            </w:r>
          </w:p>
          <w:p w:rsidR="00D9656C" w:rsidRPr="00E27CF3" w:rsidRDefault="00D9656C" w:rsidP="00D16484">
            <w:pPr>
              <w:snapToGrid w:val="0"/>
              <w:rPr>
                <w:rFonts w:ascii="Arial" w:hAnsi="Arial" w:cs="Arial"/>
                <w:lang w:val="fi-FI"/>
              </w:rPr>
            </w:pPr>
          </w:p>
          <w:p w:rsidR="00D9656C" w:rsidRPr="00E27CF3" w:rsidRDefault="00D9656C" w:rsidP="00D16484">
            <w:pPr>
              <w:snapToGrid w:val="0"/>
              <w:rPr>
                <w:rFonts w:ascii="Arial" w:hAnsi="Arial" w:cs="Arial"/>
                <w:lang w:val="fi-F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F1" w:rsidRPr="00482DF1" w:rsidRDefault="00482DF1" w:rsidP="007042BE">
            <w:pPr>
              <w:snapToGrid w:val="0"/>
              <w:spacing w:before="240"/>
              <w:jc w:val="center"/>
              <w:rPr>
                <w:rFonts w:ascii="Arial" w:hAnsi="Arial"/>
                <w:b/>
                <w:color w:val="1F497D"/>
                <w:lang w:val="sv-S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F1" w:rsidRPr="00482DF1" w:rsidRDefault="00482DF1" w:rsidP="00745B2D">
            <w:pPr>
              <w:tabs>
                <w:tab w:val="left" w:pos="1440"/>
              </w:tabs>
              <w:snapToGrid w:val="0"/>
              <w:spacing w:before="240" w:line="100" w:lineRule="atLeast"/>
              <w:jc w:val="center"/>
              <w:rPr>
                <w:rFonts w:ascii="Arial" w:hAnsi="Arial"/>
                <w:b/>
                <w:color w:val="1F497D"/>
                <w:lang w:val="sv-SE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F1" w:rsidRPr="00482DF1" w:rsidRDefault="00482DF1">
            <w:pPr>
              <w:tabs>
                <w:tab w:val="left" w:pos="1440"/>
                <w:tab w:val="left" w:pos="1442"/>
              </w:tabs>
              <w:snapToGrid w:val="0"/>
              <w:spacing w:before="240" w:line="100" w:lineRule="atLeast"/>
              <w:jc w:val="center"/>
              <w:rPr>
                <w:rFonts w:ascii="Arial" w:hAnsi="Arial"/>
                <w:b/>
                <w:color w:val="1F497D"/>
                <w:lang w:val="sv-SE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2BE" w:rsidRPr="00482DF1" w:rsidRDefault="007042BE" w:rsidP="007042BE">
            <w:pPr>
              <w:snapToGrid w:val="0"/>
              <w:spacing w:before="240" w:line="100" w:lineRule="atLeast"/>
              <w:jc w:val="center"/>
              <w:rPr>
                <w:rFonts w:ascii="Arial" w:hAnsi="Arial"/>
                <w:b/>
                <w:color w:val="1F497D"/>
                <w:lang w:val="sv-SE"/>
              </w:rPr>
            </w:pPr>
          </w:p>
          <w:p w:rsidR="00482DF1" w:rsidRPr="00482DF1" w:rsidRDefault="00482DF1" w:rsidP="007042BE">
            <w:pPr>
              <w:snapToGrid w:val="0"/>
              <w:spacing w:before="240" w:line="100" w:lineRule="atLeast"/>
              <w:jc w:val="center"/>
              <w:rPr>
                <w:rFonts w:ascii="Arial" w:hAnsi="Arial"/>
                <w:b/>
                <w:color w:val="1F497D"/>
                <w:lang w:val="sv-SE"/>
              </w:rPr>
            </w:pPr>
          </w:p>
          <w:p w:rsidR="00482DF1" w:rsidRPr="00482DF1" w:rsidRDefault="00482DF1" w:rsidP="007042BE">
            <w:pPr>
              <w:snapToGrid w:val="0"/>
              <w:spacing w:before="240" w:line="100" w:lineRule="atLeast"/>
              <w:jc w:val="center"/>
              <w:rPr>
                <w:rFonts w:ascii="Arial" w:hAnsi="Arial"/>
                <w:b/>
                <w:color w:val="1F497D"/>
                <w:lang w:val="sv-SE"/>
              </w:rPr>
            </w:pPr>
          </w:p>
          <w:p w:rsidR="00482DF1" w:rsidRPr="00482DF1" w:rsidRDefault="00482DF1" w:rsidP="007042BE">
            <w:pPr>
              <w:snapToGrid w:val="0"/>
              <w:spacing w:before="240" w:line="100" w:lineRule="atLeast"/>
              <w:jc w:val="center"/>
              <w:rPr>
                <w:rFonts w:ascii="Arial" w:hAnsi="Arial"/>
                <w:b/>
                <w:color w:val="1F497D"/>
                <w:lang w:val="sv-SE"/>
              </w:rPr>
            </w:pPr>
          </w:p>
          <w:p w:rsidR="00482DF1" w:rsidRPr="00482DF1" w:rsidRDefault="00482DF1" w:rsidP="007042BE">
            <w:pPr>
              <w:snapToGrid w:val="0"/>
              <w:spacing w:before="240" w:line="100" w:lineRule="atLeast"/>
              <w:jc w:val="center"/>
              <w:rPr>
                <w:rFonts w:ascii="Arial" w:hAnsi="Arial"/>
                <w:b/>
                <w:color w:val="1F497D"/>
                <w:lang w:val="sv-SE"/>
              </w:rPr>
            </w:pPr>
          </w:p>
          <w:p w:rsidR="00482DF1" w:rsidRPr="00482DF1" w:rsidRDefault="00482DF1" w:rsidP="007042BE">
            <w:pPr>
              <w:snapToGrid w:val="0"/>
              <w:spacing w:before="240" w:line="100" w:lineRule="atLeast"/>
              <w:jc w:val="center"/>
              <w:rPr>
                <w:rFonts w:ascii="Arial" w:hAnsi="Arial"/>
                <w:b/>
                <w:color w:val="1F497D"/>
                <w:lang w:val="sv-SE"/>
              </w:rPr>
            </w:pPr>
          </w:p>
          <w:p w:rsidR="00482DF1" w:rsidRPr="00482DF1" w:rsidRDefault="00482DF1" w:rsidP="007042BE">
            <w:pPr>
              <w:snapToGrid w:val="0"/>
              <w:spacing w:before="240" w:line="100" w:lineRule="atLeast"/>
              <w:jc w:val="center"/>
              <w:rPr>
                <w:rFonts w:ascii="Arial" w:hAnsi="Arial"/>
                <w:b/>
                <w:color w:val="1F497D"/>
                <w:lang w:val="sv-SE"/>
              </w:rPr>
            </w:pPr>
          </w:p>
          <w:p w:rsidR="00482DF1" w:rsidRPr="00482DF1" w:rsidRDefault="00482DF1" w:rsidP="007042BE">
            <w:pPr>
              <w:snapToGrid w:val="0"/>
              <w:spacing w:before="240" w:line="100" w:lineRule="atLeast"/>
              <w:jc w:val="center"/>
              <w:rPr>
                <w:rFonts w:ascii="Arial" w:hAnsi="Arial"/>
                <w:b/>
                <w:color w:val="1F497D"/>
                <w:lang w:val="sv-SE"/>
              </w:rPr>
            </w:pPr>
          </w:p>
          <w:p w:rsidR="00482DF1" w:rsidRPr="00482DF1" w:rsidRDefault="00482DF1" w:rsidP="007042BE">
            <w:pPr>
              <w:snapToGrid w:val="0"/>
              <w:spacing w:before="240" w:line="100" w:lineRule="atLeast"/>
              <w:jc w:val="center"/>
              <w:rPr>
                <w:rFonts w:ascii="Arial" w:hAnsi="Arial"/>
                <w:b/>
                <w:color w:val="1F497D"/>
                <w:lang w:val="sv-SE"/>
              </w:rPr>
            </w:pPr>
          </w:p>
          <w:p w:rsidR="00482DF1" w:rsidRPr="00482DF1" w:rsidRDefault="00482DF1" w:rsidP="007042BE">
            <w:pPr>
              <w:snapToGrid w:val="0"/>
              <w:spacing w:before="240" w:line="100" w:lineRule="atLeast"/>
              <w:jc w:val="center"/>
              <w:rPr>
                <w:rFonts w:ascii="Arial" w:hAnsi="Arial"/>
                <w:b/>
                <w:color w:val="1F497D"/>
                <w:lang w:val="sv-SE"/>
              </w:rPr>
            </w:pPr>
          </w:p>
          <w:p w:rsidR="00482DF1" w:rsidRPr="00482DF1" w:rsidRDefault="00482DF1" w:rsidP="007042BE">
            <w:pPr>
              <w:snapToGrid w:val="0"/>
              <w:spacing w:before="240" w:line="100" w:lineRule="atLeast"/>
              <w:jc w:val="center"/>
              <w:rPr>
                <w:rFonts w:ascii="Arial" w:hAnsi="Arial"/>
                <w:b/>
                <w:color w:val="1F497D"/>
                <w:lang w:val="sv-SE"/>
              </w:rPr>
            </w:pPr>
          </w:p>
          <w:p w:rsidR="00482DF1" w:rsidRPr="00482DF1" w:rsidRDefault="00482DF1" w:rsidP="007042BE">
            <w:pPr>
              <w:snapToGrid w:val="0"/>
              <w:spacing w:before="240" w:line="100" w:lineRule="atLeast"/>
              <w:jc w:val="center"/>
              <w:rPr>
                <w:rFonts w:ascii="Arial" w:hAnsi="Arial"/>
                <w:b/>
                <w:color w:val="1F497D"/>
                <w:lang w:val="sv-SE"/>
              </w:rPr>
            </w:pPr>
          </w:p>
          <w:p w:rsidR="00482DF1" w:rsidRPr="00482DF1" w:rsidRDefault="00482DF1" w:rsidP="007042BE">
            <w:pPr>
              <w:snapToGrid w:val="0"/>
              <w:spacing w:before="240" w:line="100" w:lineRule="atLeast"/>
              <w:jc w:val="center"/>
              <w:rPr>
                <w:rFonts w:ascii="Arial" w:hAnsi="Arial"/>
                <w:b/>
                <w:color w:val="1F497D"/>
                <w:lang w:val="sv-SE"/>
              </w:rPr>
            </w:pPr>
          </w:p>
          <w:p w:rsidR="00482DF1" w:rsidRPr="00482DF1" w:rsidRDefault="00482DF1" w:rsidP="007042BE">
            <w:pPr>
              <w:snapToGrid w:val="0"/>
              <w:spacing w:before="240" w:line="100" w:lineRule="atLeast"/>
              <w:jc w:val="center"/>
              <w:rPr>
                <w:rFonts w:ascii="Arial" w:hAnsi="Arial"/>
                <w:b/>
                <w:color w:val="1F497D"/>
                <w:lang w:val="sv-SE"/>
              </w:rPr>
            </w:pPr>
          </w:p>
        </w:tc>
      </w:tr>
      <w:tr w:rsidR="00482DF1" w:rsidTr="00331641">
        <w:trPr>
          <w:trHeight w:val="375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F1" w:rsidRDefault="00482DF1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lang w:val="fi-FI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F1" w:rsidRPr="00EF6039" w:rsidRDefault="00482DF1" w:rsidP="00EF6039">
            <w:pPr>
              <w:jc w:val="right"/>
              <w:rPr>
                <w:lang w:val="fi-F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F1" w:rsidRDefault="00482DF1" w:rsidP="00D9656C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F1" w:rsidRPr="00E27CF3" w:rsidRDefault="00482DF1" w:rsidP="00D16484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F1" w:rsidRDefault="00482DF1" w:rsidP="007042BE">
            <w:pPr>
              <w:snapToGrid w:val="0"/>
              <w:spacing w:before="240"/>
              <w:jc w:val="center"/>
              <w:rPr>
                <w:rFonts w:ascii="Arial" w:hAnsi="Arial"/>
                <w:color w:val="000000"/>
                <w:lang w:val="sv-S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F1" w:rsidRDefault="00482DF1" w:rsidP="007042BE">
            <w:pPr>
              <w:tabs>
                <w:tab w:val="left" w:pos="1440"/>
              </w:tabs>
              <w:snapToGrid w:val="0"/>
              <w:spacing w:before="240" w:line="100" w:lineRule="atLeast"/>
              <w:jc w:val="center"/>
              <w:rPr>
                <w:rFonts w:ascii="Arial" w:hAnsi="Arial"/>
                <w:color w:val="000000"/>
                <w:lang w:val="sv-SE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F1" w:rsidRDefault="00482DF1">
            <w:pPr>
              <w:tabs>
                <w:tab w:val="left" w:pos="1440"/>
                <w:tab w:val="left" w:pos="1442"/>
              </w:tabs>
              <w:snapToGrid w:val="0"/>
              <w:spacing w:before="240" w:line="100" w:lineRule="atLeast"/>
              <w:jc w:val="center"/>
              <w:rPr>
                <w:rFonts w:ascii="Arial" w:hAnsi="Arial"/>
                <w:color w:val="000000"/>
                <w:lang w:val="sv-SE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DF1" w:rsidRDefault="00482DF1" w:rsidP="007042BE">
            <w:pPr>
              <w:snapToGrid w:val="0"/>
              <w:spacing w:before="240" w:line="100" w:lineRule="atLeast"/>
              <w:jc w:val="center"/>
              <w:rPr>
                <w:rFonts w:ascii="Arial" w:hAnsi="Arial"/>
                <w:color w:val="000000"/>
                <w:lang w:val="sv-SE"/>
              </w:rPr>
            </w:pPr>
          </w:p>
        </w:tc>
      </w:tr>
    </w:tbl>
    <w:p w:rsidR="00205F0B" w:rsidRDefault="00205F0B">
      <w:pPr>
        <w:spacing w:line="100" w:lineRule="atLeast"/>
        <w:jc w:val="center"/>
      </w:pPr>
    </w:p>
    <w:p w:rsidR="00205F0B" w:rsidRDefault="00205F0B">
      <w:pPr>
        <w:spacing w:line="100" w:lineRule="atLeast"/>
        <w:rPr>
          <w:rFonts w:ascii="Arial" w:hAnsi="Arial" w:cs="Arial"/>
          <w:b/>
          <w:color w:val="000000"/>
        </w:rPr>
      </w:pPr>
    </w:p>
    <w:p w:rsidR="005B7FF6" w:rsidRDefault="005B7FF6">
      <w:pPr>
        <w:spacing w:line="100" w:lineRule="atLeast"/>
        <w:rPr>
          <w:rFonts w:ascii="Arial" w:hAnsi="Arial" w:cs="Arial"/>
          <w:b/>
          <w:color w:val="000000"/>
        </w:rPr>
      </w:pPr>
    </w:p>
    <w:p w:rsidR="00D56740" w:rsidRDefault="00D56740">
      <w:pPr>
        <w:spacing w:line="100" w:lineRule="atLeast"/>
        <w:rPr>
          <w:rFonts w:ascii="Arial" w:hAnsi="Arial" w:cs="Arial"/>
          <w:b/>
          <w:color w:val="000000"/>
        </w:rPr>
      </w:pPr>
    </w:p>
    <w:p w:rsidR="00D56740" w:rsidRDefault="00D56740">
      <w:pPr>
        <w:spacing w:line="100" w:lineRule="atLeast"/>
        <w:rPr>
          <w:rFonts w:ascii="Arial" w:hAnsi="Arial" w:cs="Arial"/>
          <w:b/>
          <w:color w:val="000000"/>
        </w:rPr>
      </w:pPr>
    </w:p>
    <w:p w:rsidR="00D56740" w:rsidRDefault="00D56740">
      <w:pPr>
        <w:spacing w:line="100" w:lineRule="atLeast"/>
        <w:rPr>
          <w:rFonts w:ascii="Arial" w:hAnsi="Arial" w:cs="Arial"/>
          <w:b/>
          <w:color w:val="000000"/>
        </w:rPr>
      </w:pPr>
    </w:p>
    <w:p w:rsidR="00901DD7" w:rsidRDefault="00901DD7">
      <w:pPr>
        <w:spacing w:line="100" w:lineRule="atLeast"/>
        <w:rPr>
          <w:rFonts w:ascii="Arial" w:hAnsi="Arial" w:cs="Arial"/>
          <w:b/>
          <w:color w:val="000000"/>
        </w:rPr>
      </w:pPr>
    </w:p>
    <w:p w:rsidR="005B7FF6" w:rsidRDefault="005B7FF6">
      <w:pPr>
        <w:spacing w:line="100" w:lineRule="atLeast"/>
        <w:rPr>
          <w:rFonts w:ascii="Arial" w:hAnsi="Arial" w:cs="Arial"/>
          <w:b/>
          <w:color w:val="000000"/>
        </w:rPr>
      </w:pPr>
    </w:p>
    <w:p w:rsidR="00205F0B" w:rsidRDefault="00205F0B">
      <w:pPr>
        <w:spacing w:line="100" w:lineRule="atLeast"/>
        <w:rPr>
          <w:rFonts w:ascii="Arial" w:hAnsi="Arial" w:cs="Arial"/>
          <w:b/>
          <w:color w:val="0000FF"/>
          <w:lang w:val="fi-FI"/>
        </w:rPr>
      </w:pPr>
      <w:r>
        <w:rPr>
          <w:rFonts w:ascii="Arial" w:hAnsi="Arial" w:cs="Arial"/>
          <w:b/>
          <w:color w:val="0000FF"/>
          <w:lang w:val="fi-FI"/>
        </w:rPr>
        <w:lastRenderedPageBreak/>
        <w:t>KPI PIAGAM PELANGGAN 2</w:t>
      </w:r>
    </w:p>
    <w:p w:rsidR="00205F0B" w:rsidRDefault="00205F0B">
      <w:pPr>
        <w:spacing w:line="100" w:lineRule="atLeast"/>
        <w:rPr>
          <w:rFonts w:ascii="Arial" w:hAnsi="Arial" w:cs="Arial"/>
          <w:b/>
          <w:color w:val="0000FF"/>
          <w:lang w:val="fi-FI"/>
        </w:rPr>
      </w:pPr>
      <w:r>
        <w:rPr>
          <w:rFonts w:ascii="Arial" w:hAnsi="Arial" w:cs="Arial"/>
          <w:b/>
          <w:color w:val="0000FF"/>
          <w:lang w:val="fi-FI"/>
        </w:rPr>
        <w:t>BAHAGIAN SKIM PINJAMAN PERUMAHAN, JPN</w:t>
      </w:r>
    </w:p>
    <w:p w:rsidR="00205F0B" w:rsidRDefault="00205F0B">
      <w:pPr>
        <w:spacing w:line="100" w:lineRule="atLeast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316" w:type="dxa"/>
        <w:tblLayout w:type="fixed"/>
        <w:tblLook w:val="0000"/>
      </w:tblPr>
      <w:tblGrid>
        <w:gridCol w:w="1860"/>
        <w:gridCol w:w="2080"/>
        <w:gridCol w:w="1880"/>
        <w:gridCol w:w="1980"/>
        <w:gridCol w:w="1500"/>
        <w:gridCol w:w="2189"/>
        <w:gridCol w:w="1890"/>
        <w:gridCol w:w="2080"/>
      </w:tblGrid>
      <w:tr w:rsidR="00205F0B">
        <w:trPr>
          <w:trHeight w:val="306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0B" w:rsidRDefault="00205F0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PROSES</w:t>
            </w:r>
          </w:p>
          <w:p w:rsidR="00205F0B" w:rsidRDefault="00205F0B">
            <w:pPr>
              <w:spacing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0B" w:rsidRDefault="00205F0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PIAGAM PELANGGAN</w:t>
            </w:r>
          </w:p>
          <w:p w:rsidR="00205F0B" w:rsidRDefault="00205F0B">
            <w:pPr>
              <w:spacing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0B" w:rsidRDefault="00205F0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NAMA/NO. PROSEDUR ISO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0B" w:rsidRDefault="00205F0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KAEDAH PENGUKURAN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0B" w:rsidRDefault="00205F0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SASARAN YANG HENDAK DICAPAI</w:t>
            </w:r>
          </w:p>
          <w:p w:rsidR="00205F0B" w:rsidRDefault="00205F0B">
            <w:pPr>
              <w:spacing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(%)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0B" w:rsidRDefault="00205F0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lang w:val="fi-FI"/>
              </w:rPr>
            </w:pPr>
            <w:r>
              <w:rPr>
                <w:rFonts w:ascii="Arial" w:hAnsi="Arial" w:cs="Arial"/>
                <w:b/>
                <w:color w:val="000000"/>
                <w:lang w:val="fi-FI"/>
              </w:rPr>
              <w:t>JUMLAH DILAKSANAKAN MENGIKUT SASARAN YANG DITETAPKAN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0B" w:rsidRDefault="00205F0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lang w:val="fi-FI"/>
              </w:rPr>
            </w:pPr>
            <w:r>
              <w:rPr>
                <w:rFonts w:ascii="Arial" w:hAnsi="Arial" w:cs="Arial"/>
                <w:b/>
                <w:color w:val="000000"/>
                <w:lang w:val="fi-FI"/>
              </w:rPr>
              <w:t>JUMLAH TIDAK MENCAPAI SASARAN YANG DITETAPKAN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0B" w:rsidRDefault="00205F0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lang w:val="fi-FI"/>
              </w:rPr>
            </w:pPr>
            <w:r>
              <w:rPr>
                <w:rFonts w:ascii="Arial" w:hAnsi="Arial" w:cs="Arial"/>
                <w:b/>
                <w:color w:val="000000"/>
                <w:lang w:val="fi-FI"/>
              </w:rPr>
              <w:t>PERATUS PENCAPAIAN MENGIKUT SASARAN YANG DITETAPKAN</w:t>
            </w:r>
          </w:p>
        </w:tc>
      </w:tr>
      <w:tr w:rsidR="00205F0B">
        <w:trPr>
          <w:trHeight w:val="3975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0B" w:rsidRDefault="00205F0B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lang w:val="fi-FI"/>
              </w:rPr>
            </w:pPr>
          </w:p>
          <w:p w:rsidR="00205F0B" w:rsidRDefault="00205F0B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lang w:val="fi-FI"/>
              </w:rPr>
            </w:pPr>
            <w:r>
              <w:rPr>
                <w:rFonts w:ascii="Arial" w:hAnsi="Arial" w:cs="Arial"/>
                <w:color w:val="000000"/>
                <w:lang w:val="fi-FI"/>
              </w:rPr>
              <w:t>Permohonan Skim Pinjaman Perumahan Untuk Golongan Berpendapatan Rendah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0B" w:rsidRDefault="00205F0B">
            <w:pPr>
              <w:pStyle w:val="TableContents"/>
              <w:snapToGrid w:val="0"/>
              <w:rPr>
                <w:lang w:val="fi-FI"/>
              </w:rPr>
            </w:pPr>
          </w:p>
          <w:p w:rsidR="00205F0B" w:rsidRDefault="00205F0B">
            <w:pPr>
              <w:pStyle w:val="TableContents"/>
              <w:snapToGrid w:val="0"/>
              <w:rPr>
                <w:rStyle w:val="Strong"/>
                <w:rFonts w:ascii="Arial" w:hAnsi="Arial" w:cs="Arial"/>
                <w:color w:val="0000FF"/>
                <w:lang w:val="fi-FI"/>
              </w:rPr>
            </w:pPr>
            <w:r>
              <w:rPr>
                <w:rStyle w:val="Strong"/>
                <w:rFonts w:ascii="Arial" w:hAnsi="Arial" w:cs="Arial"/>
                <w:color w:val="0000FF"/>
                <w:lang w:val="fi-FI"/>
              </w:rPr>
              <w:t>KPI 2 : Memproses permohonan Skim Pinjaman Perumahan dalam tempoh 14 hari bekerja.</w:t>
            </w:r>
          </w:p>
          <w:p w:rsidR="00205F0B" w:rsidRPr="007042BE" w:rsidRDefault="00205F0B">
            <w:pPr>
              <w:pStyle w:val="TableContents"/>
              <w:snapToGrid w:val="0"/>
              <w:rPr>
                <w:lang w:val="sv-SE"/>
              </w:rPr>
            </w:pPr>
          </w:p>
          <w:p w:rsidR="00205F0B" w:rsidRPr="007042BE" w:rsidRDefault="00205F0B">
            <w:pPr>
              <w:pStyle w:val="TableContents"/>
              <w:snapToGrid w:val="0"/>
              <w:rPr>
                <w:lang w:val="sv-SE"/>
              </w:rPr>
            </w:pPr>
          </w:p>
          <w:p w:rsidR="00205F0B" w:rsidRPr="007042BE" w:rsidRDefault="00205F0B">
            <w:pPr>
              <w:pStyle w:val="TableContents"/>
              <w:snapToGrid w:val="0"/>
              <w:rPr>
                <w:lang w:val="sv-SE"/>
              </w:rPr>
            </w:pPr>
          </w:p>
          <w:p w:rsidR="00205F0B" w:rsidRPr="007042BE" w:rsidRDefault="00205F0B">
            <w:pPr>
              <w:pStyle w:val="TableContents"/>
              <w:snapToGrid w:val="0"/>
              <w:rPr>
                <w:lang w:val="sv-SE"/>
              </w:rPr>
            </w:pPr>
          </w:p>
          <w:p w:rsidR="00205F0B" w:rsidRPr="007042BE" w:rsidRDefault="00205F0B">
            <w:pPr>
              <w:pStyle w:val="TableContents"/>
              <w:snapToGrid w:val="0"/>
              <w:rPr>
                <w:lang w:val="sv-SE"/>
              </w:rPr>
            </w:pPr>
          </w:p>
          <w:p w:rsidR="00205F0B" w:rsidRPr="007042BE" w:rsidRDefault="00205F0B">
            <w:pPr>
              <w:pStyle w:val="TableContents"/>
              <w:snapToGrid w:val="0"/>
              <w:rPr>
                <w:lang w:val="sv-SE"/>
              </w:rPr>
            </w:pPr>
          </w:p>
          <w:p w:rsidR="00205F0B" w:rsidRPr="007042BE" w:rsidRDefault="00205F0B">
            <w:pPr>
              <w:pStyle w:val="TableContents"/>
              <w:snapToGrid w:val="0"/>
              <w:rPr>
                <w:lang w:val="sv-SE"/>
              </w:rPr>
            </w:pPr>
          </w:p>
          <w:p w:rsidR="00205F0B" w:rsidRPr="007042BE" w:rsidRDefault="00205F0B">
            <w:pPr>
              <w:pStyle w:val="TableContents"/>
              <w:snapToGrid w:val="0"/>
              <w:rPr>
                <w:lang w:val="sv-S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0B" w:rsidRDefault="00205F0B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</w:p>
          <w:p w:rsidR="00205F0B" w:rsidRDefault="00205F0B">
            <w:pPr>
              <w:snapToGrid w:val="0"/>
              <w:rPr>
                <w:rFonts w:ascii="Arial" w:hAnsi="Arial" w:cs="Arial"/>
                <w:color w:val="000000"/>
                <w:lang w:val="sv-SE"/>
              </w:rPr>
            </w:pPr>
            <w:r>
              <w:rPr>
                <w:rFonts w:ascii="Arial" w:hAnsi="Arial" w:cs="Arial"/>
                <w:color w:val="000000"/>
                <w:lang w:val="sv-SE"/>
              </w:rPr>
              <w:t>Permohonan Skim Pinjaman Perumahan Untuk Golongan Berpendapatan Rendah</w:t>
            </w:r>
          </w:p>
          <w:p w:rsidR="00205F0B" w:rsidRDefault="00205F0B">
            <w:pPr>
              <w:snapToGrid w:val="0"/>
              <w:rPr>
                <w:rFonts w:ascii="Arial" w:hAnsi="Arial" w:cs="Arial"/>
                <w:color w:val="000000"/>
                <w:lang w:val="sv-S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0B" w:rsidRDefault="00205F0B">
            <w:pPr>
              <w:pStyle w:val="TableContents"/>
              <w:snapToGrid w:val="0"/>
              <w:rPr>
                <w:rFonts w:ascii="Arial" w:hAnsi="Arial" w:cs="Arial"/>
                <w:color w:val="000000"/>
                <w:lang w:val="sv-SE"/>
              </w:rPr>
            </w:pPr>
          </w:p>
          <w:p w:rsidR="00205F0B" w:rsidRDefault="00205F0B">
            <w:pPr>
              <w:pStyle w:val="TableContents"/>
              <w:snapToGrid w:val="0"/>
              <w:rPr>
                <w:rFonts w:ascii="Arial" w:hAnsi="Arial" w:cs="Arial"/>
                <w:color w:val="000000"/>
                <w:lang w:val="sv-SE"/>
              </w:rPr>
            </w:pPr>
            <w:r>
              <w:rPr>
                <w:rFonts w:ascii="Arial" w:hAnsi="Arial" w:cs="Arial"/>
                <w:color w:val="000000"/>
                <w:lang w:val="sv-SE"/>
              </w:rPr>
              <w:t xml:space="preserve">Tempoh kelulusan permohonan : 14 hari </w:t>
            </w:r>
          </w:p>
          <w:p w:rsidR="00205F0B" w:rsidRDefault="00205F0B">
            <w:pPr>
              <w:rPr>
                <w:rFonts w:ascii="Arial" w:hAnsi="Arial" w:cs="Arial"/>
                <w:color w:val="000000"/>
                <w:lang w:val="fi-F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20" w:rsidRDefault="00606820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901DD7" w:rsidRDefault="009A5DE2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100%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20" w:rsidRDefault="00606820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9A5DE2" w:rsidRPr="00606820" w:rsidRDefault="00FE4305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21/21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820" w:rsidRDefault="00606820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9A5DE2" w:rsidRDefault="009A5DE2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820" w:rsidRDefault="00606820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9A5DE2" w:rsidRPr="00606820" w:rsidRDefault="009A5DE2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100%</w:t>
            </w:r>
          </w:p>
        </w:tc>
      </w:tr>
    </w:tbl>
    <w:p w:rsidR="00901DD7" w:rsidRDefault="009A5DE2">
      <w:pPr>
        <w:spacing w:line="100" w:lineRule="atLeast"/>
        <w:jc w:val="center"/>
      </w:pPr>
      <w:r>
        <w:t>0</w:t>
      </w:r>
    </w:p>
    <w:p w:rsidR="00901DD7" w:rsidRDefault="00901DD7">
      <w:pPr>
        <w:spacing w:line="100" w:lineRule="atLeast"/>
        <w:jc w:val="center"/>
      </w:pPr>
    </w:p>
    <w:p w:rsidR="00901DD7" w:rsidRDefault="00901DD7">
      <w:pPr>
        <w:spacing w:line="100" w:lineRule="atLeast"/>
        <w:jc w:val="center"/>
      </w:pPr>
    </w:p>
    <w:p w:rsidR="00901DD7" w:rsidRDefault="00901DD7">
      <w:pPr>
        <w:spacing w:line="100" w:lineRule="atLeast"/>
        <w:jc w:val="center"/>
      </w:pPr>
    </w:p>
    <w:p w:rsidR="00205F0B" w:rsidRDefault="00205F0B">
      <w:pPr>
        <w:spacing w:line="100" w:lineRule="atLeast"/>
        <w:rPr>
          <w:rFonts w:ascii="Arial" w:hAnsi="Arial" w:cs="Arial"/>
          <w:b/>
          <w:color w:val="0000FF"/>
          <w:lang w:val="fi-FI"/>
        </w:rPr>
      </w:pPr>
      <w:r>
        <w:rPr>
          <w:rFonts w:ascii="Arial" w:hAnsi="Arial" w:cs="Arial"/>
          <w:b/>
          <w:color w:val="0000FF"/>
          <w:lang w:val="fi-FI"/>
        </w:rPr>
        <w:lastRenderedPageBreak/>
        <w:t>KPI PIAGAM PELANGGAN 3</w:t>
      </w:r>
    </w:p>
    <w:p w:rsidR="00205F0B" w:rsidRDefault="00205F0B">
      <w:pPr>
        <w:spacing w:line="100" w:lineRule="atLeast"/>
        <w:rPr>
          <w:rFonts w:ascii="Arial" w:hAnsi="Arial" w:cs="Arial"/>
          <w:b/>
          <w:color w:val="0000FF"/>
          <w:lang w:val="fi-FI"/>
        </w:rPr>
      </w:pPr>
      <w:r>
        <w:rPr>
          <w:rFonts w:ascii="Arial" w:hAnsi="Arial" w:cs="Arial"/>
          <w:b/>
          <w:color w:val="0000FF"/>
          <w:lang w:val="fi-FI"/>
        </w:rPr>
        <w:t>BAHAGIAN PENGUATKUASAAN, JPN</w:t>
      </w:r>
    </w:p>
    <w:tbl>
      <w:tblPr>
        <w:tblW w:w="0" w:type="auto"/>
        <w:tblInd w:w="-437" w:type="dxa"/>
        <w:tblLayout w:type="fixed"/>
        <w:tblLook w:val="0000"/>
      </w:tblPr>
      <w:tblGrid>
        <w:gridCol w:w="2111"/>
        <w:gridCol w:w="2100"/>
        <w:gridCol w:w="1760"/>
        <w:gridCol w:w="1960"/>
        <w:gridCol w:w="1460"/>
        <w:gridCol w:w="2300"/>
        <w:gridCol w:w="1880"/>
        <w:gridCol w:w="2013"/>
      </w:tblGrid>
      <w:tr w:rsidR="003E0E0F" w:rsidTr="00A35179">
        <w:trPr>
          <w:tblHeader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0F" w:rsidRDefault="003E0E0F" w:rsidP="00A3517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PROSES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0F" w:rsidRDefault="003E0E0F" w:rsidP="00A3517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PIAGAM PELANGGAN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0F" w:rsidRDefault="003E0E0F" w:rsidP="00A3517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NAMA/NO. PROSEDUR ISO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0F" w:rsidRDefault="003E0E0F" w:rsidP="00A3517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KAEDAH PENGUKURAN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0F" w:rsidRDefault="003E0E0F" w:rsidP="00A3517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SASARAN YANG HENDAK DICAPAI (%)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0F" w:rsidRDefault="003E0E0F" w:rsidP="00A35179">
            <w:pPr>
              <w:snapToGrid w:val="0"/>
              <w:spacing w:before="120" w:line="100" w:lineRule="atLeast"/>
              <w:jc w:val="center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JUMLAH DILAKSANAKAN MENGIKUT SASARAN YANG DITETAPKAN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0F" w:rsidRDefault="003E0E0F" w:rsidP="00A35179">
            <w:pPr>
              <w:snapToGrid w:val="0"/>
              <w:spacing w:before="120" w:line="100" w:lineRule="atLeast"/>
              <w:jc w:val="center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JUMLAH TIDAK MENCAPAI SASARAN YANG DITETAPKAN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0F" w:rsidRDefault="003E0E0F" w:rsidP="00A35179">
            <w:pPr>
              <w:snapToGrid w:val="0"/>
              <w:spacing w:before="120" w:after="120" w:line="100" w:lineRule="atLeast"/>
              <w:jc w:val="center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PERATUS PENCAPAIAN MENGIKUT SASARAN YANG  DITETAPKAN</w:t>
            </w:r>
          </w:p>
        </w:tc>
      </w:tr>
      <w:tr w:rsidR="003E0E0F" w:rsidRPr="007042BE" w:rsidTr="00A35179">
        <w:trPr>
          <w:trHeight w:val="1779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0F" w:rsidRDefault="003E0E0F" w:rsidP="00A35179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>Maklumbalas Aduan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0F" w:rsidRDefault="003E0E0F" w:rsidP="00A35179">
            <w:pPr>
              <w:pStyle w:val="TableContents"/>
              <w:snapToGrid w:val="0"/>
              <w:rPr>
                <w:rFonts w:ascii="Arial" w:hAnsi="Arial"/>
                <w:b/>
                <w:bCs/>
                <w:color w:val="0000FF"/>
                <w:lang w:val="sv-SE"/>
              </w:rPr>
            </w:pPr>
          </w:p>
          <w:p w:rsidR="003E0E0F" w:rsidRDefault="003E0E0F" w:rsidP="00A35179">
            <w:pPr>
              <w:pStyle w:val="TableContents"/>
              <w:snapToGrid w:val="0"/>
              <w:rPr>
                <w:rFonts w:ascii="Arial" w:hAnsi="Arial"/>
                <w:b/>
                <w:bCs/>
                <w:color w:val="0000FF"/>
                <w:lang w:val="sv-SE"/>
              </w:rPr>
            </w:pPr>
            <w:r>
              <w:rPr>
                <w:rFonts w:ascii="Arial" w:hAnsi="Arial"/>
                <w:b/>
                <w:bCs/>
                <w:color w:val="0000FF"/>
                <w:lang w:val="sv-SE"/>
              </w:rPr>
              <w:t>KPI 3 : Menyelesaikan aduan awam (teknikal dan bukan teknikal) berkaitan Akta Pemajuan Perumahan (Kawalan dan Pelesenan) 1966 [Akta 118] dan Peraturan-Peraturan dalam tempoh 30 hari bekerja.</w:t>
            </w:r>
          </w:p>
          <w:p w:rsidR="003E0E0F" w:rsidRDefault="003E0E0F" w:rsidP="00A35179">
            <w:pPr>
              <w:pStyle w:val="TableContents"/>
              <w:snapToGrid w:val="0"/>
              <w:rPr>
                <w:rFonts w:ascii="Arial" w:hAnsi="Arial"/>
                <w:bCs/>
                <w:color w:val="0000FF"/>
                <w:lang w:val="sv-SE"/>
              </w:rPr>
            </w:pPr>
          </w:p>
          <w:p w:rsidR="003E0E0F" w:rsidRDefault="003E0E0F" w:rsidP="00A35179">
            <w:pPr>
              <w:pStyle w:val="TableContents"/>
              <w:snapToGrid w:val="0"/>
              <w:rPr>
                <w:rFonts w:ascii="Arial" w:hAnsi="Arial"/>
                <w:bCs/>
                <w:color w:val="0000FF"/>
                <w:lang w:val="sv-SE"/>
              </w:rPr>
            </w:pPr>
          </w:p>
          <w:p w:rsidR="003E0E0F" w:rsidRDefault="003E0E0F" w:rsidP="00A35179">
            <w:pPr>
              <w:pStyle w:val="TableContents"/>
              <w:snapToGrid w:val="0"/>
              <w:rPr>
                <w:rFonts w:ascii="Arial" w:hAnsi="Arial"/>
                <w:bCs/>
                <w:color w:val="0000FF"/>
                <w:lang w:val="sv-SE"/>
              </w:rPr>
            </w:pPr>
          </w:p>
          <w:p w:rsidR="003E0E0F" w:rsidRDefault="003E0E0F" w:rsidP="00A35179">
            <w:pPr>
              <w:pStyle w:val="TableContents"/>
              <w:snapToGrid w:val="0"/>
              <w:rPr>
                <w:rFonts w:ascii="Arial" w:hAnsi="Arial"/>
                <w:bCs/>
                <w:color w:val="0000FF"/>
                <w:lang w:val="sv-SE"/>
              </w:rPr>
            </w:pPr>
            <w:r>
              <w:rPr>
                <w:rFonts w:ascii="Arial" w:hAnsi="Arial"/>
                <w:bCs/>
                <w:color w:val="0000FF"/>
                <w:lang w:val="sv-SE"/>
              </w:rPr>
              <w:t xml:space="preserve">a) Aduan </w:t>
            </w:r>
            <w:r>
              <w:rPr>
                <w:rFonts w:ascii="Arial" w:hAnsi="Arial"/>
                <w:bCs/>
                <w:color w:val="0000FF"/>
                <w:lang w:val="sv-SE"/>
              </w:rPr>
              <w:lastRenderedPageBreak/>
              <w:t>Teknikal</w:t>
            </w:r>
          </w:p>
          <w:p w:rsidR="003E0E0F" w:rsidRDefault="003E0E0F" w:rsidP="00A35179">
            <w:pPr>
              <w:pStyle w:val="TableContents"/>
              <w:snapToGrid w:val="0"/>
              <w:rPr>
                <w:rFonts w:ascii="Arial" w:hAnsi="Arial"/>
                <w:bCs/>
                <w:color w:val="0000FF"/>
                <w:lang w:val="sv-SE"/>
              </w:rPr>
            </w:pPr>
          </w:p>
          <w:p w:rsidR="003E0E0F" w:rsidRDefault="003E0E0F" w:rsidP="00A35179">
            <w:pPr>
              <w:pStyle w:val="TableContents"/>
              <w:snapToGrid w:val="0"/>
              <w:rPr>
                <w:rFonts w:ascii="Arial" w:hAnsi="Arial"/>
                <w:bCs/>
                <w:color w:val="0000FF"/>
                <w:lang w:val="sv-SE"/>
              </w:rPr>
            </w:pPr>
            <w:r>
              <w:rPr>
                <w:rFonts w:ascii="Arial" w:hAnsi="Arial"/>
                <w:bCs/>
                <w:color w:val="0000FF"/>
                <w:lang w:val="sv-SE"/>
              </w:rPr>
              <w:t>b) Aduan Bukan Teknikal</w:t>
            </w:r>
          </w:p>
          <w:p w:rsidR="003E0E0F" w:rsidRDefault="003E0E0F" w:rsidP="00A35179">
            <w:pPr>
              <w:pStyle w:val="TableContents"/>
              <w:snapToGrid w:val="0"/>
              <w:rPr>
                <w:rFonts w:ascii="Arial" w:hAnsi="Arial"/>
                <w:b/>
                <w:bCs/>
                <w:color w:val="0000FF"/>
                <w:lang w:val="sv-SE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0F" w:rsidRDefault="003E0E0F" w:rsidP="00A35179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Pengurusan Aduan Perumahan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0F" w:rsidRDefault="003E0E0F" w:rsidP="00A35179">
            <w:pPr>
              <w:tabs>
                <w:tab w:val="left" w:pos="1239"/>
              </w:tabs>
              <w:snapToGrid w:val="0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239"/>
              </w:tabs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>Tempoh penyelesaian Aduan Perumahan : 30 Hari Bekerja</w:t>
            </w:r>
          </w:p>
          <w:p w:rsidR="003E0E0F" w:rsidRDefault="003E0E0F" w:rsidP="00A35179">
            <w:pPr>
              <w:rPr>
                <w:rFonts w:ascii="Arial" w:hAnsi="Arial"/>
                <w:color w:val="000000"/>
                <w:lang w:val="sv-SE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>100</w:t>
            </w: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>100</w:t>
            </w: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>100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  <w:r>
              <w:rPr>
                <w:rFonts w:ascii="Arial" w:hAnsi="Arial" w:cs="Arial"/>
                <w:color w:val="000000"/>
                <w:lang w:val="sv-SE"/>
              </w:rPr>
              <w:t>20</w:t>
            </w: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  <w:r>
              <w:rPr>
                <w:rFonts w:ascii="Arial" w:hAnsi="Arial" w:cs="Arial"/>
                <w:color w:val="000000"/>
                <w:lang w:val="sv-SE"/>
              </w:rPr>
              <w:t>7</w:t>
            </w: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3E0E0F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3E0E0F" w:rsidRPr="007042BE" w:rsidRDefault="003E0E0F" w:rsidP="00A35179">
            <w:pPr>
              <w:pStyle w:val="BodyText"/>
              <w:spacing w:after="0"/>
              <w:jc w:val="center"/>
              <w:rPr>
                <w:rFonts w:ascii="Arial" w:hAnsi="Arial" w:cs="Arial"/>
                <w:color w:val="000000"/>
                <w:lang w:val="sv-SE"/>
              </w:rPr>
            </w:pPr>
            <w:r>
              <w:rPr>
                <w:rFonts w:ascii="Arial" w:hAnsi="Arial" w:cs="Arial"/>
                <w:color w:val="000000"/>
                <w:lang w:val="sv-SE"/>
              </w:rPr>
              <w:t>13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>0</w:t>
            </w: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>0</w:t>
            </w: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>0</w:t>
            </w:r>
          </w:p>
          <w:p w:rsidR="003E0E0F" w:rsidRDefault="003E0E0F" w:rsidP="00A35179">
            <w:pPr>
              <w:tabs>
                <w:tab w:val="left" w:pos="1440"/>
                <w:tab w:val="left" w:pos="1442"/>
              </w:tabs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0F" w:rsidRDefault="003E0E0F" w:rsidP="00A35179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>100</w:t>
            </w: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>100</w:t>
            </w: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</w:p>
          <w:p w:rsidR="003E0E0F" w:rsidRDefault="003E0E0F" w:rsidP="00A35179">
            <w:pPr>
              <w:snapToGrid w:val="0"/>
              <w:jc w:val="center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>100</w:t>
            </w:r>
          </w:p>
        </w:tc>
      </w:tr>
    </w:tbl>
    <w:p w:rsidR="00205F0B" w:rsidRDefault="00205F0B">
      <w:pPr>
        <w:spacing w:line="100" w:lineRule="atLeast"/>
        <w:rPr>
          <w:rFonts w:ascii="Arial" w:hAnsi="Arial"/>
          <w:color w:val="000000"/>
        </w:rPr>
      </w:pPr>
    </w:p>
    <w:p w:rsidR="00205F0B" w:rsidRPr="007042BE" w:rsidRDefault="00205F0B">
      <w:pPr>
        <w:rPr>
          <w:lang w:val="sv-SE"/>
        </w:rPr>
        <w:sectPr w:rsidR="00205F0B" w:rsidRPr="007042BE">
          <w:headerReference w:type="default" r:id="rId7"/>
          <w:pgSz w:w="16838" w:h="11906" w:orient="landscape"/>
          <w:pgMar w:top="1200" w:right="1134" w:bottom="1745" w:left="1134" w:header="720" w:footer="720" w:gutter="0"/>
          <w:cols w:space="720"/>
          <w:docGrid w:linePitch="360"/>
        </w:sectPr>
      </w:pPr>
    </w:p>
    <w:p w:rsidR="00205F0B" w:rsidRDefault="00205F0B">
      <w:pPr>
        <w:spacing w:line="100" w:lineRule="atLeast"/>
        <w:rPr>
          <w:rFonts w:ascii="Arial" w:hAnsi="Arial" w:cs="Arial"/>
          <w:b/>
          <w:color w:val="000000"/>
          <w:lang w:val="fi-FI"/>
        </w:rPr>
      </w:pPr>
    </w:p>
    <w:p w:rsidR="00205F0B" w:rsidRDefault="005B7FF6">
      <w:pPr>
        <w:spacing w:line="100" w:lineRule="atLeast"/>
        <w:rPr>
          <w:rFonts w:ascii="Arial" w:hAnsi="Arial" w:cs="Arial"/>
          <w:b/>
          <w:color w:val="0000FF"/>
          <w:lang w:val="fi-FI"/>
        </w:rPr>
      </w:pPr>
      <w:r>
        <w:rPr>
          <w:rFonts w:ascii="Arial" w:hAnsi="Arial" w:cs="Arial"/>
          <w:b/>
          <w:color w:val="0000FF"/>
          <w:lang w:val="fi-FI"/>
        </w:rPr>
        <w:t>KPI PIAGAM PELANGGAN 4</w:t>
      </w:r>
    </w:p>
    <w:p w:rsidR="00205F0B" w:rsidRDefault="00205F0B">
      <w:pPr>
        <w:spacing w:line="100" w:lineRule="atLeast"/>
        <w:rPr>
          <w:rFonts w:ascii="Arial" w:hAnsi="Arial" w:cs="Arial"/>
          <w:b/>
          <w:color w:val="0000FF"/>
          <w:lang w:val="fi-FI"/>
        </w:rPr>
      </w:pPr>
      <w:r>
        <w:rPr>
          <w:rFonts w:ascii="Arial" w:hAnsi="Arial" w:cs="Arial"/>
          <w:b/>
          <w:color w:val="0000FF"/>
          <w:lang w:val="fi-FI"/>
        </w:rPr>
        <w:t>BAHAGIAN : KHIDMAT PENGURUSAN JPN</w:t>
      </w:r>
    </w:p>
    <w:p w:rsidR="00205F0B" w:rsidRDefault="00205F0B">
      <w:pPr>
        <w:spacing w:line="100" w:lineRule="atLeast"/>
        <w:rPr>
          <w:rFonts w:ascii="Arial" w:hAnsi="Arial"/>
          <w:b/>
          <w:color w:val="0000FF"/>
          <w:u w:val="single"/>
          <w:lang w:val="fi-FI"/>
        </w:rPr>
      </w:pPr>
    </w:p>
    <w:tbl>
      <w:tblPr>
        <w:tblW w:w="0" w:type="auto"/>
        <w:tblInd w:w="-306" w:type="dxa"/>
        <w:tblLayout w:type="fixed"/>
        <w:tblLook w:val="0000"/>
      </w:tblPr>
      <w:tblGrid>
        <w:gridCol w:w="1754"/>
        <w:gridCol w:w="1800"/>
        <w:gridCol w:w="1710"/>
        <w:gridCol w:w="1980"/>
        <w:gridCol w:w="1440"/>
        <w:gridCol w:w="2775"/>
        <w:gridCol w:w="1875"/>
        <w:gridCol w:w="2011"/>
      </w:tblGrid>
      <w:tr w:rsidR="00D660C9" w:rsidTr="005F2516">
        <w:trPr>
          <w:trHeight w:val="306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C9" w:rsidRDefault="00D660C9" w:rsidP="005F2516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lang w:val="fi-FI"/>
              </w:rPr>
            </w:pPr>
            <w:r>
              <w:rPr>
                <w:rFonts w:ascii="Arial" w:hAnsi="Arial" w:cs="Arial"/>
                <w:b/>
                <w:color w:val="000000"/>
                <w:lang w:val="fi-FI"/>
              </w:rPr>
              <w:t>PROSES</w:t>
            </w:r>
          </w:p>
          <w:p w:rsidR="00D660C9" w:rsidRDefault="00D660C9" w:rsidP="005F2516">
            <w:pPr>
              <w:spacing w:line="100" w:lineRule="atLeast"/>
              <w:jc w:val="center"/>
              <w:rPr>
                <w:rFonts w:ascii="Arial" w:hAnsi="Arial" w:cs="Arial"/>
                <w:b/>
                <w:color w:val="000000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C9" w:rsidRDefault="00D660C9" w:rsidP="005F2516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lang w:val="fi-FI"/>
              </w:rPr>
            </w:pPr>
            <w:r>
              <w:rPr>
                <w:rFonts w:ascii="Arial" w:hAnsi="Arial" w:cs="Arial"/>
                <w:b/>
                <w:color w:val="000000"/>
                <w:lang w:val="fi-FI"/>
              </w:rPr>
              <w:t>PIAGAM PELANGGAN</w:t>
            </w:r>
          </w:p>
          <w:p w:rsidR="00D660C9" w:rsidRDefault="00D660C9" w:rsidP="005F2516">
            <w:pPr>
              <w:spacing w:line="100" w:lineRule="atLeast"/>
              <w:jc w:val="center"/>
              <w:rPr>
                <w:rFonts w:ascii="Arial" w:hAnsi="Arial" w:cs="Arial"/>
                <w:b/>
                <w:color w:val="000000"/>
                <w:lang w:val="fi-F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C9" w:rsidRDefault="00D660C9" w:rsidP="005F2516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lang w:val="fi-FI"/>
              </w:rPr>
            </w:pPr>
            <w:r>
              <w:rPr>
                <w:rFonts w:ascii="Arial" w:hAnsi="Arial" w:cs="Arial"/>
                <w:b/>
                <w:color w:val="000000"/>
                <w:lang w:val="fi-FI"/>
              </w:rPr>
              <w:t>NAMA/NO. PROSEDUR ISO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C9" w:rsidRDefault="00D660C9" w:rsidP="005F2516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fi-FI"/>
              </w:rPr>
              <w:t xml:space="preserve">KAEDAH </w:t>
            </w:r>
            <w:r>
              <w:rPr>
                <w:rFonts w:ascii="Arial" w:hAnsi="Arial" w:cs="Arial"/>
                <w:b/>
                <w:color w:val="000000"/>
              </w:rPr>
              <w:t>PENGUKURAN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C9" w:rsidRDefault="00D660C9" w:rsidP="005F2516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SASARAN YANG HENDAK DICAPAI</w:t>
            </w:r>
          </w:p>
          <w:p w:rsidR="00D660C9" w:rsidRDefault="00D660C9" w:rsidP="005F2516">
            <w:pPr>
              <w:spacing w:line="100" w:lineRule="atLeast"/>
              <w:jc w:val="center"/>
              <w:rPr>
                <w:rFonts w:ascii="Arial" w:hAnsi="Arial" w:cs="Arial"/>
                <w:b/>
                <w:color w:val="000000"/>
                <w:lang w:val="sv-SE"/>
              </w:rPr>
            </w:pPr>
            <w:r>
              <w:rPr>
                <w:rFonts w:ascii="Arial" w:hAnsi="Arial" w:cs="Arial"/>
                <w:b/>
                <w:color w:val="000000"/>
              </w:rPr>
              <w:t>(%)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C9" w:rsidRDefault="00D660C9" w:rsidP="005F2516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lang w:val="fi-FI"/>
              </w:rPr>
            </w:pPr>
            <w:r>
              <w:rPr>
                <w:rFonts w:ascii="Arial" w:hAnsi="Arial" w:cs="Arial"/>
                <w:b/>
                <w:color w:val="000000"/>
                <w:lang w:val="sv-SE"/>
              </w:rPr>
              <w:t xml:space="preserve">JUMLAH DILAKSANAKAN MENGIKUT </w:t>
            </w:r>
            <w:r>
              <w:rPr>
                <w:rFonts w:ascii="Arial" w:hAnsi="Arial" w:cs="Arial"/>
                <w:b/>
                <w:color w:val="000000"/>
                <w:lang w:val="fi-FI"/>
              </w:rPr>
              <w:t>SASARAN YANG DITETAPKAN</w:t>
            </w:r>
          </w:p>
          <w:p w:rsidR="00D660C9" w:rsidRDefault="00D660C9" w:rsidP="005F2516">
            <w:pPr>
              <w:spacing w:line="100" w:lineRule="atLeast"/>
              <w:jc w:val="center"/>
              <w:rPr>
                <w:rFonts w:ascii="Arial" w:hAnsi="Arial" w:cs="Arial"/>
                <w:b/>
                <w:color w:val="000000"/>
                <w:lang w:val="fi-FI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C9" w:rsidRDefault="00D660C9" w:rsidP="005F2516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lang w:val="fi-FI"/>
              </w:rPr>
            </w:pPr>
            <w:r>
              <w:rPr>
                <w:rFonts w:ascii="Arial" w:hAnsi="Arial" w:cs="Arial"/>
                <w:b/>
                <w:color w:val="000000"/>
                <w:lang w:val="fi-FI"/>
              </w:rPr>
              <w:t>JUMLAH TIDAK MENCAPAI SASARAN YANG DITETAPKAN</w:t>
            </w:r>
          </w:p>
          <w:p w:rsidR="00D660C9" w:rsidRDefault="00D660C9" w:rsidP="005F2516">
            <w:pPr>
              <w:spacing w:line="100" w:lineRule="atLeast"/>
              <w:jc w:val="center"/>
              <w:rPr>
                <w:rFonts w:ascii="Arial" w:hAnsi="Arial" w:cs="Arial"/>
                <w:b/>
                <w:color w:val="000000"/>
                <w:lang w:val="fi-FI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0C9" w:rsidRDefault="00D660C9" w:rsidP="005F2516">
            <w:pPr>
              <w:snapToGrid w:val="0"/>
              <w:spacing w:line="100" w:lineRule="atLeast"/>
              <w:jc w:val="center"/>
            </w:pPr>
            <w:r>
              <w:rPr>
                <w:rFonts w:ascii="Arial" w:hAnsi="Arial" w:cs="Arial"/>
                <w:b/>
                <w:color w:val="000000"/>
                <w:lang w:val="fi-FI"/>
              </w:rPr>
              <w:t>PERATUS PENCAPAIAN MENGIKUT SASARAN YANG DITETAPKAN</w:t>
            </w:r>
          </w:p>
        </w:tc>
      </w:tr>
      <w:tr w:rsidR="00D660C9" w:rsidTr="005F2516">
        <w:trPr>
          <w:trHeight w:val="3454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C9" w:rsidRDefault="00D660C9" w:rsidP="005F2516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lang w:val="fi-FI"/>
              </w:rPr>
            </w:pPr>
          </w:p>
          <w:p w:rsidR="00D660C9" w:rsidRDefault="00D660C9" w:rsidP="005F2516">
            <w:pPr>
              <w:pStyle w:val="TableContents"/>
              <w:snapToGrid w:val="0"/>
              <w:jc w:val="both"/>
            </w:pPr>
            <w:r>
              <w:rPr>
                <w:rFonts w:ascii="Arial" w:hAnsi="Arial" w:cs="Arial"/>
                <w:color w:val="000000"/>
                <w:lang w:val="fi-FI"/>
              </w:rPr>
              <w:t>Pembayaran bil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C9" w:rsidRDefault="00D660C9" w:rsidP="005F2516">
            <w:pPr>
              <w:pStyle w:val="TableContents"/>
              <w:snapToGrid w:val="0"/>
            </w:pPr>
          </w:p>
          <w:p w:rsidR="00D660C9" w:rsidRDefault="00D660C9" w:rsidP="005F2516">
            <w:pPr>
              <w:pStyle w:val="TableContents"/>
              <w:snapToGrid w:val="0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Style w:val="Strong"/>
                <w:rFonts w:ascii="Arial" w:hAnsi="Arial" w:cs="Arial"/>
                <w:color w:val="0000FF"/>
                <w:lang w:val="pt-BR"/>
              </w:rPr>
              <w:t>KPI 4 : Memproses semua bayaran dalam tempoh 14 hari.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C9" w:rsidRDefault="00D660C9" w:rsidP="005F2516">
            <w:pPr>
              <w:snapToGrid w:val="0"/>
              <w:rPr>
                <w:rFonts w:ascii="Arial" w:hAnsi="Arial" w:cs="Arial"/>
                <w:color w:val="000000"/>
                <w:lang w:val="pt-BR"/>
              </w:rPr>
            </w:pPr>
          </w:p>
          <w:p w:rsidR="00D660C9" w:rsidRDefault="00D660C9" w:rsidP="005F2516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  <w:r>
              <w:rPr>
                <w:rFonts w:ascii="Arial" w:hAnsi="Arial" w:cs="Arial"/>
                <w:color w:val="000000"/>
                <w:lang w:val="fi-FI"/>
              </w:rPr>
              <w:t>Memproses Permohonan Pelbagai Tuntutan</w:t>
            </w:r>
          </w:p>
          <w:p w:rsidR="00D660C9" w:rsidRDefault="00D660C9" w:rsidP="005F2516">
            <w:pPr>
              <w:snapToGrid w:val="0"/>
              <w:rPr>
                <w:rFonts w:ascii="Arial" w:hAnsi="Arial" w:cs="Arial"/>
                <w:color w:val="000000"/>
                <w:lang w:val="fi-F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C9" w:rsidRDefault="00D660C9" w:rsidP="005F2516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lang w:val="fi-FI"/>
              </w:rPr>
            </w:pPr>
          </w:p>
          <w:p w:rsidR="00D660C9" w:rsidRDefault="00D660C9" w:rsidP="005F2516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lang w:val="fi-FI"/>
              </w:rPr>
            </w:pPr>
            <w:r>
              <w:rPr>
                <w:rFonts w:ascii="Arial" w:hAnsi="Arial" w:cs="Arial"/>
                <w:color w:val="000000"/>
                <w:lang w:val="fi-FI"/>
              </w:rPr>
              <w:t>Tempoh pembayaran bil : 14 hari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C9" w:rsidRDefault="00D660C9" w:rsidP="005F2516">
            <w:pPr>
              <w:snapToGrid w:val="0"/>
              <w:jc w:val="center"/>
              <w:rPr>
                <w:rFonts w:ascii="Arial" w:hAnsi="Arial" w:cs="Arial"/>
                <w:color w:val="000000"/>
                <w:lang w:val="fi-FI"/>
              </w:rPr>
            </w:pPr>
          </w:p>
          <w:p w:rsidR="000A450D" w:rsidRDefault="000A450D" w:rsidP="005F2516">
            <w:pPr>
              <w:snapToGrid w:val="0"/>
              <w:jc w:val="center"/>
              <w:rPr>
                <w:rFonts w:ascii="Arial" w:hAnsi="Arial" w:cs="Arial"/>
                <w:color w:val="000000"/>
                <w:lang w:val="fi-FI"/>
              </w:rPr>
            </w:pPr>
            <w:r>
              <w:rPr>
                <w:rFonts w:ascii="Arial" w:hAnsi="Arial" w:cs="Arial"/>
                <w:color w:val="000000"/>
                <w:lang w:val="fi-FI"/>
              </w:rPr>
              <w:t>100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C9" w:rsidRDefault="00D660C9" w:rsidP="005F2516">
            <w:pPr>
              <w:tabs>
                <w:tab w:val="left" w:pos="1440"/>
              </w:tabs>
              <w:snapToGrid w:val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0A450D" w:rsidRDefault="000A450D" w:rsidP="005F2516">
            <w:pPr>
              <w:tabs>
                <w:tab w:val="left" w:pos="1440"/>
              </w:tabs>
              <w:snapToGrid w:val="0"/>
              <w:jc w:val="center"/>
              <w:rPr>
                <w:rFonts w:ascii="Arial" w:hAnsi="Arial" w:cs="Arial"/>
                <w:color w:val="000000"/>
                <w:lang w:val="sv-SE"/>
              </w:rPr>
            </w:pPr>
            <w:r>
              <w:rPr>
                <w:rFonts w:ascii="Arial" w:hAnsi="Arial" w:cs="Arial"/>
                <w:color w:val="000000"/>
                <w:lang w:val="sv-SE"/>
              </w:rPr>
              <w:t>170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C9" w:rsidRDefault="00D660C9" w:rsidP="005F2516">
            <w:pPr>
              <w:tabs>
                <w:tab w:val="left" w:pos="1440"/>
              </w:tabs>
              <w:snapToGrid w:val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0A450D" w:rsidRDefault="000A450D" w:rsidP="005F2516">
            <w:pPr>
              <w:tabs>
                <w:tab w:val="left" w:pos="1440"/>
              </w:tabs>
              <w:snapToGrid w:val="0"/>
              <w:jc w:val="center"/>
              <w:rPr>
                <w:rFonts w:ascii="Arial" w:hAnsi="Arial" w:cs="Arial"/>
                <w:color w:val="000000"/>
                <w:lang w:val="sv-SE"/>
              </w:rPr>
            </w:pPr>
            <w:r>
              <w:rPr>
                <w:rFonts w:ascii="Arial" w:hAnsi="Arial" w:cs="Arial"/>
                <w:color w:val="000000"/>
                <w:lang w:val="sv-SE"/>
              </w:rPr>
              <w:t>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0C9" w:rsidRDefault="00D660C9" w:rsidP="005F2516">
            <w:pPr>
              <w:tabs>
                <w:tab w:val="left" w:pos="1440"/>
              </w:tabs>
              <w:snapToGrid w:val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  <w:p w:rsidR="000A450D" w:rsidRDefault="000A450D" w:rsidP="005F2516">
            <w:pPr>
              <w:tabs>
                <w:tab w:val="left" w:pos="1440"/>
              </w:tabs>
              <w:snapToGrid w:val="0"/>
              <w:jc w:val="center"/>
              <w:rPr>
                <w:rFonts w:ascii="Arial" w:hAnsi="Arial" w:cs="Arial"/>
                <w:color w:val="000000"/>
                <w:lang w:val="sv-SE"/>
              </w:rPr>
            </w:pPr>
            <w:r>
              <w:rPr>
                <w:rFonts w:ascii="Arial" w:hAnsi="Arial" w:cs="Arial"/>
                <w:color w:val="000000"/>
                <w:lang w:val="sv-SE"/>
              </w:rPr>
              <w:t>100%</w:t>
            </w:r>
            <w:bookmarkStart w:id="0" w:name="_GoBack"/>
            <w:bookmarkEnd w:id="0"/>
          </w:p>
        </w:tc>
      </w:tr>
      <w:tr w:rsidR="000A450D" w:rsidTr="005F2516">
        <w:trPr>
          <w:trHeight w:val="3454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0D" w:rsidRDefault="000A450D" w:rsidP="005F2516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0D" w:rsidRDefault="000A450D" w:rsidP="005F2516">
            <w:pPr>
              <w:pStyle w:val="TableContents"/>
              <w:snapToGrid w:val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0D" w:rsidRDefault="000A450D" w:rsidP="005F2516">
            <w:pPr>
              <w:snapToGrid w:val="0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0D" w:rsidRDefault="000A450D" w:rsidP="005F2516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0D" w:rsidRDefault="000A450D" w:rsidP="005F2516">
            <w:pPr>
              <w:snapToGrid w:val="0"/>
              <w:jc w:val="center"/>
              <w:rPr>
                <w:rFonts w:ascii="Arial" w:hAnsi="Arial" w:cs="Arial"/>
                <w:color w:val="000000"/>
                <w:lang w:val="fi-FI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0D" w:rsidRDefault="000A450D" w:rsidP="005F2516">
            <w:pPr>
              <w:tabs>
                <w:tab w:val="left" w:pos="1440"/>
              </w:tabs>
              <w:snapToGrid w:val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0D" w:rsidRDefault="000A450D" w:rsidP="005F2516">
            <w:pPr>
              <w:tabs>
                <w:tab w:val="left" w:pos="1440"/>
              </w:tabs>
              <w:snapToGrid w:val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0D" w:rsidRDefault="000A450D" w:rsidP="005F2516">
            <w:pPr>
              <w:tabs>
                <w:tab w:val="left" w:pos="1440"/>
              </w:tabs>
              <w:snapToGrid w:val="0"/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</w:tc>
      </w:tr>
    </w:tbl>
    <w:p w:rsidR="00205F0B" w:rsidRDefault="00205F0B">
      <w:pPr>
        <w:spacing w:line="100" w:lineRule="atLeast"/>
      </w:pPr>
    </w:p>
    <w:sectPr w:rsidR="00205F0B" w:rsidSect="00D43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00" w:right="1134" w:bottom="174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7F" w:rsidRDefault="00A6347F">
      <w:r>
        <w:separator/>
      </w:r>
    </w:p>
  </w:endnote>
  <w:endnote w:type="continuationSeparator" w:id="0">
    <w:p w:rsidR="00A6347F" w:rsidRDefault="00A63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0B" w:rsidRDefault="00205F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0B" w:rsidRDefault="00205F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0B" w:rsidRDefault="00205F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7F" w:rsidRDefault="00A6347F">
      <w:r>
        <w:separator/>
      </w:r>
    </w:p>
  </w:footnote>
  <w:footnote w:type="continuationSeparator" w:id="0">
    <w:p w:rsidR="00A6347F" w:rsidRDefault="00A63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16" w:rsidRDefault="00205F0B">
    <w:pPr>
      <w:spacing w:line="100" w:lineRule="atLeast"/>
      <w:jc w:val="center"/>
      <w:rPr>
        <w:rFonts w:ascii="Arial" w:hAnsi="Arial" w:cs="Arial"/>
        <w:b/>
        <w:color w:val="000000"/>
        <w:sz w:val="32"/>
        <w:szCs w:val="32"/>
        <w:u w:val="single"/>
        <w:lang w:val="sv-SE"/>
      </w:rPr>
    </w:pPr>
    <w:r>
      <w:rPr>
        <w:rFonts w:ascii="Arial" w:hAnsi="Arial" w:cs="Arial"/>
        <w:b/>
        <w:color w:val="000000"/>
        <w:sz w:val="32"/>
        <w:szCs w:val="32"/>
        <w:u w:val="single"/>
        <w:lang w:val="sv-SE"/>
      </w:rPr>
      <w:t xml:space="preserve">LAPORAN PENCAPAIAN PIAGAM PELANGGAN BAGI BULAN </w:t>
    </w:r>
    <w:r w:rsidR="00D52F86">
      <w:rPr>
        <w:rFonts w:ascii="Arial" w:hAnsi="Arial" w:cs="Arial"/>
        <w:b/>
        <w:color w:val="000000"/>
        <w:sz w:val="32"/>
        <w:szCs w:val="32"/>
        <w:u w:val="single"/>
        <w:lang w:val="sv-SE"/>
      </w:rPr>
      <w:t>JULAI</w:t>
    </w:r>
    <w:r w:rsidR="00117F0A">
      <w:rPr>
        <w:rFonts w:ascii="Arial" w:hAnsi="Arial" w:cs="Arial"/>
        <w:b/>
        <w:color w:val="000000"/>
        <w:sz w:val="32"/>
        <w:szCs w:val="32"/>
        <w:u w:val="single"/>
        <w:lang w:val="sv-SE"/>
      </w:rPr>
      <w:t xml:space="preserve"> </w:t>
    </w:r>
    <w:r w:rsidR="00DA61B6">
      <w:rPr>
        <w:rFonts w:ascii="Arial" w:hAnsi="Arial" w:cs="Arial"/>
        <w:b/>
        <w:color w:val="000000"/>
        <w:sz w:val="32"/>
        <w:szCs w:val="32"/>
        <w:u w:val="single"/>
        <w:lang w:val="sv-SE"/>
      </w:rPr>
      <w:t>201</w:t>
    </w:r>
    <w:r w:rsidR="00743CC4">
      <w:rPr>
        <w:rFonts w:ascii="Arial" w:hAnsi="Arial" w:cs="Arial"/>
        <w:b/>
        <w:color w:val="000000"/>
        <w:sz w:val="32"/>
        <w:szCs w:val="32"/>
        <w:u w:val="single"/>
        <w:lang w:val="sv-SE"/>
      </w:rPr>
      <w:t>5</w:t>
    </w:r>
    <w:r w:rsidR="00DA61B6">
      <w:rPr>
        <w:rFonts w:ascii="Arial" w:hAnsi="Arial" w:cs="Arial"/>
        <w:b/>
        <w:color w:val="000000"/>
        <w:sz w:val="32"/>
        <w:szCs w:val="32"/>
        <w:u w:val="single"/>
        <w:lang w:val="sv-SE"/>
      </w:rPr>
      <w:t xml:space="preserve"> </w:t>
    </w:r>
  </w:p>
  <w:p w:rsidR="00205F0B" w:rsidRDefault="00205F0B">
    <w:pPr>
      <w:spacing w:line="100" w:lineRule="atLeast"/>
      <w:jc w:val="center"/>
      <w:rPr>
        <w:rFonts w:ascii="Arial" w:hAnsi="Arial" w:cs="Arial"/>
        <w:b/>
        <w:color w:val="000000"/>
        <w:sz w:val="32"/>
        <w:szCs w:val="32"/>
        <w:u w:val="single"/>
        <w:lang w:val="sv-SE"/>
      </w:rPr>
    </w:pPr>
    <w:r>
      <w:rPr>
        <w:rFonts w:ascii="Arial" w:hAnsi="Arial" w:cs="Arial"/>
        <w:b/>
        <w:color w:val="000000"/>
        <w:sz w:val="32"/>
        <w:szCs w:val="32"/>
        <w:u w:val="single"/>
        <w:lang w:val="sv-SE"/>
      </w:rPr>
      <w:t>JABATAN PERUMAHAN NEGARA</w:t>
    </w:r>
  </w:p>
  <w:p w:rsidR="00205F0B" w:rsidRDefault="00205F0B">
    <w:pPr>
      <w:spacing w:line="100" w:lineRule="atLeast"/>
      <w:jc w:val="center"/>
      <w:rPr>
        <w:rFonts w:ascii="Arial" w:hAnsi="Arial" w:cs="Arial"/>
        <w:b/>
        <w:color w:val="000000"/>
        <w:sz w:val="32"/>
        <w:szCs w:val="32"/>
        <w:u w:val="single"/>
        <w:lang w:val="sv-SE"/>
      </w:rPr>
    </w:pPr>
  </w:p>
  <w:p w:rsidR="00205F0B" w:rsidRDefault="00205F0B">
    <w:pPr>
      <w:pStyle w:val="Header"/>
      <w:rPr>
        <w:lang w:val="sv-S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0B" w:rsidRDefault="00205F0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0B" w:rsidRDefault="00205F0B">
    <w:pPr>
      <w:spacing w:line="100" w:lineRule="atLeast"/>
      <w:jc w:val="center"/>
      <w:rPr>
        <w:rFonts w:ascii="Arial" w:hAnsi="Arial" w:cs="Arial"/>
        <w:b/>
        <w:color w:val="000000"/>
        <w:sz w:val="32"/>
        <w:szCs w:val="32"/>
        <w:u w:val="single"/>
        <w:lang w:val="it-IT"/>
      </w:rPr>
    </w:pPr>
    <w:r>
      <w:rPr>
        <w:rFonts w:ascii="Arial" w:hAnsi="Arial" w:cs="Arial"/>
        <w:b/>
        <w:color w:val="000000"/>
        <w:sz w:val="32"/>
        <w:szCs w:val="32"/>
        <w:u w:val="single"/>
        <w:lang w:val="it-IT"/>
      </w:rPr>
      <w:t xml:space="preserve">LAPORAN PENCAPAIAN PIAGAM PELANGGAN BAGI BULAN </w:t>
    </w:r>
    <w:r w:rsidR="006D7324">
      <w:rPr>
        <w:rFonts w:ascii="Arial" w:hAnsi="Arial" w:cs="Arial"/>
        <w:b/>
        <w:color w:val="000000"/>
        <w:sz w:val="32"/>
        <w:szCs w:val="32"/>
        <w:u w:val="single"/>
        <w:lang w:val="sv-SE"/>
      </w:rPr>
      <w:t>FEBRUARI</w:t>
    </w:r>
    <w:r w:rsidR="00DA61B6">
      <w:rPr>
        <w:rFonts w:ascii="Arial" w:hAnsi="Arial" w:cs="Arial"/>
        <w:b/>
        <w:color w:val="000000"/>
        <w:sz w:val="32"/>
        <w:szCs w:val="32"/>
        <w:u w:val="single"/>
        <w:lang w:val="sv-SE"/>
      </w:rPr>
      <w:t xml:space="preserve"> 2014</w:t>
    </w:r>
  </w:p>
  <w:p w:rsidR="00205F0B" w:rsidRPr="00482DF1" w:rsidRDefault="00205F0B">
    <w:pPr>
      <w:spacing w:line="100" w:lineRule="atLeast"/>
      <w:jc w:val="center"/>
      <w:rPr>
        <w:rFonts w:ascii="Arial" w:hAnsi="Arial" w:cs="Arial"/>
        <w:b/>
        <w:color w:val="000000"/>
        <w:sz w:val="32"/>
        <w:szCs w:val="32"/>
        <w:u w:val="single"/>
        <w:lang w:val="sv-SE"/>
      </w:rPr>
    </w:pPr>
    <w:r w:rsidRPr="00482DF1">
      <w:rPr>
        <w:rFonts w:ascii="Arial" w:hAnsi="Arial" w:cs="Arial"/>
        <w:b/>
        <w:color w:val="000000"/>
        <w:sz w:val="32"/>
        <w:szCs w:val="32"/>
        <w:u w:val="single"/>
        <w:lang w:val="sv-SE"/>
      </w:rPr>
      <w:t>JABATAN PERUMAHAN NEGARA</w:t>
    </w:r>
  </w:p>
  <w:p w:rsidR="00205F0B" w:rsidRPr="00482DF1" w:rsidRDefault="00205F0B">
    <w:pPr>
      <w:pStyle w:val="Header"/>
      <w:rPr>
        <w:lang w:val="sv-SE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0B" w:rsidRDefault="00205F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3FD"/>
    <w:multiLevelType w:val="hybridMultilevel"/>
    <w:tmpl w:val="091A6544"/>
    <w:lvl w:ilvl="0" w:tplc="B5003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31641"/>
    <w:rsid w:val="00007B65"/>
    <w:rsid w:val="000A450D"/>
    <w:rsid w:val="000B1DC5"/>
    <w:rsid w:val="00117F0A"/>
    <w:rsid w:val="00146284"/>
    <w:rsid w:val="00146B71"/>
    <w:rsid w:val="001D1038"/>
    <w:rsid w:val="00205F0B"/>
    <w:rsid w:val="0021155B"/>
    <w:rsid w:val="002547D8"/>
    <w:rsid w:val="002770CB"/>
    <w:rsid w:val="00283601"/>
    <w:rsid w:val="00284377"/>
    <w:rsid w:val="003014D0"/>
    <w:rsid w:val="00331641"/>
    <w:rsid w:val="00337498"/>
    <w:rsid w:val="00343620"/>
    <w:rsid w:val="003A682A"/>
    <w:rsid w:val="003E0E0F"/>
    <w:rsid w:val="003E6563"/>
    <w:rsid w:val="003F071E"/>
    <w:rsid w:val="00437EDC"/>
    <w:rsid w:val="00463A2D"/>
    <w:rsid w:val="00482DF1"/>
    <w:rsid w:val="00491685"/>
    <w:rsid w:val="004965C6"/>
    <w:rsid w:val="00497E92"/>
    <w:rsid w:val="00544A77"/>
    <w:rsid w:val="00560916"/>
    <w:rsid w:val="00561B8D"/>
    <w:rsid w:val="00576A75"/>
    <w:rsid w:val="005B7FF6"/>
    <w:rsid w:val="005F2516"/>
    <w:rsid w:val="00606820"/>
    <w:rsid w:val="006535C6"/>
    <w:rsid w:val="00684EBD"/>
    <w:rsid w:val="006A648B"/>
    <w:rsid w:val="006D60F8"/>
    <w:rsid w:val="006D7324"/>
    <w:rsid w:val="006F6EF1"/>
    <w:rsid w:val="007042BE"/>
    <w:rsid w:val="00743CC4"/>
    <w:rsid w:val="00745B2D"/>
    <w:rsid w:val="007510EE"/>
    <w:rsid w:val="0075423D"/>
    <w:rsid w:val="007C0791"/>
    <w:rsid w:val="007D1BC5"/>
    <w:rsid w:val="007E5CDF"/>
    <w:rsid w:val="008169FD"/>
    <w:rsid w:val="00852993"/>
    <w:rsid w:val="00865B05"/>
    <w:rsid w:val="00887E61"/>
    <w:rsid w:val="008949C2"/>
    <w:rsid w:val="00901DD7"/>
    <w:rsid w:val="0096043F"/>
    <w:rsid w:val="00983FBC"/>
    <w:rsid w:val="009A5DE2"/>
    <w:rsid w:val="009C6E64"/>
    <w:rsid w:val="009D6E4E"/>
    <w:rsid w:val="009D7388"/>
    <w:rsid w:val="00A11365"/>
    <w:rsid w:val="00A20639"/>
    <w:rsid w:val="00A25E6A"/>
    <w:rsid w:val="00A6347F"/>
    <w:rsid w:val="00AA0AC6"/>
    <w:rsid w:val="00B04A3F"/>
    <w:rsid w:val="00BD53F6"/>
    <w:rsid w:val="00C47E3E"/>
    <w:rsid w:val="00C56CAB"/>
    <w:rsid w:val="00CA30D7"/>
    <w:rsid w:val="00D16484"/>
    <w:rsid w:val="00D25814"/>
    <w:rsid w:val="00D43B0B"/>
    <w:rsid w:val="00D52F86"/>
    <w:rsid w:val="00D56740"/>
    <w:rsid w:val="00D65CC9"/>
    <w:rsid w:val="00D660C9"/>
    <w:rsid w:val="00D9656C"/>
    <w:rsid w:val="00DA61B6"/>
    <w:rsid w:val="00DD2662"/>
    <w:rsid w:val="00E412D0"/>
    <w:rsid w:val="00E7510F"/>
    <w:rsid w:val="00E90E67"/>
    <w:rsid w:val="00EA0A34"/>
    <w:rsid w:val="00EE543D"/>
    <w:rsid w:val="00EF6039"/>
    <w:rsid w:val="00FE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0B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43B0B"/>
  </w:style>
  <w:style w:type="character" w:customStyle="1" w:styleId="WW-Absatz-Standardschriftart">
    <w:name w:val="WW-Absatz-Standardschriftart"/>
    <w:rsid w:val="00D43B0B"/>
  </w:style>
  <w:style w:type="character" w:customStyle="1" w:styleId="WW-Absatz-Standardschriftart1">
    <w:name w:val="WW-Absatz-Standardschriftart1"/>
    <w:rsid w:val="00D43B0B"/>
  </w:style>
  <w:style w:type="character" w:customStyle="1" w:styleId="WW-DefaultParagraphFont">
    <w:name w:val="WW-Default Paragraph Font"/>
    <w:rsid w:val="00D43B0B"/>
  </w:style>
  <w:style w:type="character" w:customStyle="1" w:styleId="WW-Absatz-Standardschriftart11">
    <w:name w:val="WW-Absatz-Standardschriftart11"/>
    <w:rsid w:val="00D43B0B"/>
  </w:style>
  <w:style w:type="character" w:customStyle="1" w:styleId="WW-Absatz-Standardschriftart111">
    <w:name w:val="WW-Absatz-Standardschriftart111"/>
    <w:rsid w:val="00D43B0B"/>
  </w:style>
  <w:style w:type="character" w:customStyle="1" w:styleId="WW-Absatz-Standardschriftart1111">
    <w:name w:val="WW-Absatz-Standardschriftart1111"/>
    <w:rsid w:val="00D43B0B"/>
  </w:style>
  <w:style w:type="character" w:customStyle="1" w:styleId="WW-Absatz-Standardschriftart11111">
    <w:name w:val="WW-Absatz-Standardschriftart11111"/>
    <w:rsid w:val="00D43B0B"/>
  </w:style>
  <w:style w:type="character" w:customStyle="1" w:styleId="WW-Absatz-Standardschriftart111111">
    <w:name w:val="WW-Absatz-Standardschriftart111111"/>
    <w:rsid w:val="00D43B0B"/>
  </w:style>
  <w:style w:type="character" w:customStyle="1" w:styleId="WW-Absatz-Standardschriftart1111111">
    <w:name w:val="WW-Absatz-Standardschriftart1111111"/>
    <w:rsid w:val="00D43B0B"/>
  </w:style>
  <w:style w:type="character" w:customStyle="1" w:styleId="WW-Absatz-Standardschriftart11111111">
    <w:name w:val="WW-Absatz-Standardschriftart11111111"/>
    <w:rsid w:val="00D43B0B"/>
  </w:style>
  <w:style w:type="character" w:customStyle="1" w:styleId="WW-Absatz-Standardschriftart111111111">
    <w:name w:val="WW-Absatz-Standardschriftart111111111"/>
    <w:rsid w:val="00D43B0B"/>
  </w:style>
  <w:style w:type="character" w:customStyle="1" w:styleId="WW-Absatz-Standardschriftart1111111111">
    <w:name w:val="WW-Absatz-Standardschriftart1111111111"/>
    <w:rsid w:val="00D43B0B"/>
  </w:style>
  <w:style w:type="character" w:customStyle="1" w:styleId="WW-Absatz-Standardschriftart11111111111">
    <w:name w:val="WW-Absatz-Standardschriftart11111111111"/>
    <w:rsid w:val="00D43B0B"/>
  </w:style>
  <w:style w:type="character" w:customStyle="1" w:styleId="WW-Absatz-Standardschriftart111111111111">
    <w:name w:val="WW-Absatz-Standardschriftart111111111111"/>
    <w:rsid w:val="00D43B0B"/>
  </w:style>
  <w:style w:type="character" w:customStyle="1" w:styleId="WW-Absatz-Standardschriftart1111111111111">
    <w:name w:val="WW-Absatz-Standardschriftart1111111111111"/>
    <w:rsid w:val="00D43B0B"/>
  </w:style>
  <w:style w:type="character" w:customStyle="1" w:styleId="WW-Absatz-Standardschriftart11111111111111">
    <w:name w:val="WW-Absatz-Standardschriftart11111111111111"/>
    <w:rsid w:val="00D43B0B"/>
  </w:style>
  <w:style w:type="character" w:customStyle="1" w:styleId="WW-Absatz-Standardschriftart111111111111111">
    <w:name w:val="WW-Absatz-Standardschriftart111111111111111"/>
    <w:rsid w:val="00D43B0B"/>
  </w:style>
  <w:style w:type="character" w:customStyle="1" w:styleId="WW-Absatz-Standardschriftart1111111111111111">
    <w:name w:val="WW-Absatz-Standardschriftart1111111111111111"/>
    <w:rsid w:val="00D43B0B"/>
  </w:style>
  <w:style w:type="character" w:customStyle="1" w:styleId="WW-Absatz-Standardschriftart11111111111111111">
    <w:name w:val="WW-Absatz-Standardschriftart11111111111111111"/>
    <w:rsid w:val="00D43B0B"/>
  </w:style>
  <w:style w:type="character" w:customStyle="1" w:styleId="WW-Absatz-Standardschriftart111111111111111111">
    <w:name w:val="WW-Absatz-Standardschriftart111111111111111111"/>
    <w:rsid w:val="00D43B0B"/>
  </w:style>
  <w:style w:type="character" w:customStyle="1" w:styleId="WW-Absatz-Standardschriftart1111111111111111111">
    <w:name w:val="WW-Absatz-Standardschriftart1111111111111111111"/>
    <w:rsid w:val="00D43B0B"/>
  </w:style>
  <w:style w:type="character" w:customStyle="1" w:styleId="WW-Absatz-Standardschriftart11111111111111111111">
    <w:name w:val="WW-Absatz-Standardschriftart11111111111111111111"/>
    <w:rsid w:val="00D43B0B"/>
  </w:style>
  <w:style w:type="character" w:customStyle="1" w:styleId="WW-Absatz-Standardschriftart111111111111111111111">
    <w:name w:val="WW-Absatz-Standardschriftart111111111111111111111"/>
    <w:rsid w:val="00D43B0B"/>
  </w:style>
  <w:style w:type="character" w:customStyle="1" w:styleId="WW-Absatz-Standardschriftart1111111111111111111111">
    <w:name w:val="WW-Absatz-Standardschriftart1111111111111111111111"/>
    <w:rsid w:val="00D43B0B"/>
  </w:style>
  <w:style w:type="character" w:customStyle="1" w:styleId="WW-Absatz-Standardschriftart11111111111111111111111">
    <w:name w:val="WW-Absatz-Standardschriftart11111111111111111111111"/>
    <w:rsid w:val="00D43B0B"/>
  </w:style>
  <w:style w:type="character" w:customStyle="1" w:styleId="WW-DefaultParagraphFont1">
    <w:name w:val="WW-Default Paragraph Font1"/>
    <w:rsid w:val="00D43B0B"/>
  </w:style>
  <w:style w:type="character" w:customStyle="1" w:styleId="WW-Absatz-Standardschriftart111111111111111111111111">
    <w:name w:val="WW-Absatz-Standardschriftart111111111111111111111111"/>
    <w:rsid w:val="00D43B0B"/>
  </w:style>
  <w:style w:type="character" w:customStyle="1" w:styleId="WW-Absatz-Standardschriftart1111111111111111111111111">
    <w:name w:val="WW-Absatz-Standardschriftart1111111111111111111111111"/>
    <w:rsid w:val="00D43B0B"/>
  </w:style>
  <w:style w:type="character" w:customStyle="1" w:styleId="WW-DefaultParagraphFont11">
    <w:name w:val="WW-Default Paragraph Font11"/>
    <w:rsid w:val="00D43B0B"/>
  </w:style>
  <w:style w:type="character" w:customStyle="1" w:styleId="Bullets">
    <w:name w:val="Bullets"/>
    <w:rsid w:val="00D43B0B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qFormat/>
    <w:rsid w:val="00D43B0B"/>
    <w:rPr>
      <w:b/>
      <w:bCs/>
    </w:rPr>
  </w:style>
  <w:style w:type="character" w:styleId="Emphasis">
    <w:name w:val="Emphasis"/>
    <w:qFormat/>
    <w:rsid w:val="00D43B0B"/>
    <w:rPr>
      <w:i/>
      <w:iCs/>
    </w:rPr>
  </w:style>
  <w:style w:type="character" w:customStyle="1" w:styleId="NumberingSymbols">
    <w:name w:val="Numbering Symbols"/>
    <w:rsid w:val="00D43B0B"/>
  </w:style>
  <w:style w:type="character" w:customStyle="1" w:styleId="FooterChar">
    <w:name w:val="Footer Char"/>
    <w:rsid w:val="00D43B0B"/>
    <w:rPr>
      <w:sz w:val="24"/>
      <w:szCs w:val="24"/>
    </w:rPr>
  </w:style>
  <w:style w:type="paragraph" w:customStyle="1" w:styleId="Heading">
    <w:name w:val="Heading"/>
    <w:basedOn w:val="Normal"/>
    <w:next w:val="BodyText"/>
    <w:rsid w:val="00D43B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D43B0B"/>
    <w:pPr>
      <w:spacing w:after="120"/>
    </w:pPr>
  </w:style>
  <w:style w:type="paragraph" w:styleId="List">
    <w:name w:val="List"/>
    <w:basedOn w:val="BodyText"/>
    <w:rsid w:val="00D43B0B"/>
    <w:rPr>
      <w:rFonts w:cs="Tahoma"/>
    </w:rPr>
  </w:style>
  <w:style w:type="paragraph" w:styleId="Caption">
    <w:name w:val="caption"/>
    <w:basedOn w:val="Normal"/>
    <w:qFormat/>
    <w:rsid w:val="00D43B0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43B0B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D43B0B"/>
    <w:pPr>
      <w:suppressLineNumbers/>
    </w:pPr>
  </w:style>
  <w:style w:type="paragraph" w:customStyle="1" w:styleId="TableHeading">
    <w:name w:val="Table Heading"/>
    <w:basedOn w:val="TableContents"/>
    <w:rsid w:val="00D43B0B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43B0B"/>
  </w:style>
  <w:style w:type="paragraph" w:styleId="Header">
    <w:name w:val="header"/>
    <w:basedOn w:val="Normal"/>
    <w:rsid w:val="00D43B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B0B"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DefaultParagraphFont11">
    <w:name w:val="WW-Default Paragraph Font1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NumberingSymbols">
    <w:name w:val="Numbering Symbols"/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CONTOH</vt:lpstr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CONTOH</dc:title>
  <dc:subject/>
  <dc:creator>Admin Btm</dc:creator>
  <cp:keywords/>
  <cp:lastModifiedBy>user</cp:lastModifiedBy>
  <cp:revision>2</cp:revision>
  <cp:lastPrinted>2013-10-03T07:38:00Z</cp:lastPrinted>
  <dcterms:created xsi:type="dcterms:W3CDTF">2015-08-27T01:45:00Z</dcterms:created>
  <dcterms:modified xsi:type="dcterms:W3CDTF">2015-08-27T01:45:00Z</dcterms:modified>
</cp:coreProperties>
</file>